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40C6" w14:textId="77777777" w:rsidR="00F90C18" w:rsidRDefault="00F90C18" w:rsidP="004F1C62">
      <w:pPr>
        <w:autoSpaceDE w:val="0"/>
        <w:autoSpaceDN w:val="0"/>
        <w:adjustRightInd w:val="0"/>
        <w:jc w:val="center"/>
        <w:rPr>
          <w:rFonts w:asciiTheme="minorHAnsi" w:eastAsiaTheme="minorHAnsi" w:hAnsiTheme="minorHAnsi" w:cstheme="minorHAnsi"/>
          <w:b/>
          <w:bCs/>
          <w:sz w:val="32"/>
          <w:szCs w:val="24"/>
        </w:rPr>
      </w:pPr>
    </w:p>
    <w:p w14:paraId="49F05B5D" w14:textId="77777777" w:rsidR="00F90C18" w:rsidRDefault="00F90C18" w:rsidP="004F1C62">
      <w:pPr>
        <w:autoSpaceDE w:val="0"/>
        <w:autoSpaceDN w:val="0"/>
        <w:adjustRightInd w:val="0"/>
        <w:jc w:val="center"/>
        <w:rPr>
          <w:rFonts w:asciiTheme="minorHAnsi" w:eastAsiaTheme="minorHAnsi" w:hAnsiTheme="minorHAnsi" w:cstheme="minorHAnsi"/>
          <w:b/>
          <w:bCs/>
          <w:sz w:val="32"/>
          <w:szCs w:val="24"/>
        </w:rPr>
      </w:pPr>
    </w:p>
    <w:p w14:paraId="3E4D8C33" w14:textId="5717DFC5" w:rsidR="004F1C62" w:rsidRPr="004F1C62" w:rsidRDefault="004F1C62" w:rsidP="004F1C62">
      <w:pPr>
        <w:autoSpaceDE w:val="0"/>
        <w:autoSpaceDN w:val="0"/>
        <w:adjustRightInd w:val="0"/>
        <w:jc w:val="center"/>
        <w:rPr>
          <w:rFonts w:asciiTheme="minorHAnsi" w:eastAsiaTheme="minorHAnsi" w:hAnsiTheme="minorHAnsi" w:cstheme="minorHAnsi"/>
          <w:b/>
          <w:bCs/>
          <w:sz w:val="32"/>
          <w:szCs w:val="24"/>
        </w:rPr>
      </w:pPr>
      <w:r w:rsidRPr="004F1C62">
        <w:rPr>
          <w:rFonts w:asciiTheme="minorHAnsi" w:eastAsiaTheme="minorHAnsi" w:hAnsiTheme="minorHAnsi" w:cstheme="minorHAnsi"/>
          <w:b/>
          <w:bCs/>
          <w:sz w:val="32"/>
          <w:szCs w:val="24"/>
        </w:rPr>
        <w:t>20</w:t>
      </w:r>
      <w:r w:rsidR="00E00A2A">
        <w:rPr>
          <w:rFonts w:asciiTheme="minorHAnsi" w:eastAsiaTheme="minorHAnsi" w:hAnsiTheme="minorHAnsi" w:cstheme="minorHAnsi"/>
          <w:b/>
          <w:bCs/>
          <w:sz w:val="32"/>
          <w:szCs w:val="24"/>
        </w:rPr>
        <w:t>2</w:t>
      </w:r>
      <w:r w:rsidR="00F90C18">
        <w:rPr>
          <w:rFonts w:asciiTheme="minorHAnsi" w:eastAsiaTheme="minorHAnsi" w:hAnsiTheme="minorHAnsi" w:cstheme="minorHAnsi"/>
          <w:b/>
          <w:bCs/>
          <w:sz w:val="32"/>
          <w:szCs w:val="24"/>
        </w:rPr>
        <w:t>6</w:t>
      </w:r>
      <w:r w:rsidRPr="004F1C62">
        <w:rPr>
          <w:rFonts w:asciiTheme="minorHAnsi" w:eastAsiaTheme="minorHAnsi" w:hAnsiTheme="minorHAnsi" w:cstheme="minorHAnsi"/>
          <w:b/>
          <w:bCs/>
          <w:sz w:val="32"/>
          <w:szCs w:val="24"/>
        </w:rPr>
        <w:t xml:space="preserve"> Diocesan Services Appeal</w:t>
      </w:r>
    </w:p>
    <w:p w14:paraId="40084EFA" w14:textId="77777777" w:rsidR="004F1C62" w:rsidRPr="00DA06E9" w:rsidRDefault="004F1C62" w:rsidP="004F1C62">
      <w:pPr>
        <w:jc w:val="center"/>
        <w:rPr>
          <w:rFonts w:asciiTheme="minorHAnsi" w:eastAsia="Calibri" w:hAnsiTheme="minorHAnsi" w:cstheme="minorHAnsi"/>
          <w:b/>
          <w:sz w:val="28"/>
          <w:szCs w:val="28"/>
          <w:lang w:bidi="en-US"/>
        </w:rPr>
      </w:pPr>
      <w:r w:rsidRPr="00DA06E9">
        <w:rPr>
          <w:rFonts w:asciiTheme="minorHAnsi" w:eastAsia="Calibri" w:hAnsiTheme="minorHAnsi" w:cstheme="minorHAnsi"/>
          <w:b/>
          <w:sz w:val="32"/>
          <w:szCs w:val="32"/>
          <w:lang w:bidi="en-US"/>
        </w:rPr>
        <w:t>“I Give to the DSA . . .”</w:t>
      </w:r>
    </w:p>
    <w:p w14:paraId="19CAAD7B" w14:textId="77777777" w:rsidR="004F1C62" w:rsidRPr="00DA06E9" w:rsidRDefault="004F1C62" w:rsidP="004F1C62">
      <w:pPr>
        <w:jc w:val="center"/>
        <w:rPr>
          <w:rFonts w:asciiTheme="minorHAnsi" w:eastAsia="Calibri" w:hAnsiTheme="minorHAnsi" w:cstheme="minorHAnsi"/>
          <w:b/>
          <w:sz w:val="28"/>
          <w:szCs w:val="28"/>
          <w:lang w:bidi="en-US"/>
        </w:rPr>
      </w:pPr>
    </w:p>
    <w:p w14:paraId="0F6E074D" w14:textId="6BDA8FB4" w:rsidR="004F1C62" w:rsidRPr="006078A6" w:rsidRDefault="004F1C62" w:rsidP="004F1C62">
      <w:pPr>
        <w:rPr>
          <w:rFonts w:asciiTheme="minorHAnsi" w:eastAsia="Calibri" w:hAnsiTheme="minorHAnsi" w:cstheme="minorHAnsi"/>
          <w:bCs/>
          <w:sz w:val="25"/>
          <w:szCs w:val="25"/>
          <w:lang w:bidi="en-US"/>
        </w:rPr>
      </w:pPr>
      <w:r w:rsidRPr="006078A6">
        <w:rPr>
          <w:rFonts w:asciiTheme="minorHAnsi" w:eastAsia="Calibri" w:hAnsiTheme="minorHAnsi" w:cstheme="minorHAnsi"/>
          <w:bCs/>
          <w:sz w:val="25"/>
          <w:szCs w:val="25"/>
          <w:lang w:bidi="en-US"/>
        </w:rPr>
        <w:t xml:space="preserve">For use by Lay Presenters or by any parish staff or DSA volunteer speaking about the Diocesan Services Appeal.  Select one or more inspiring causes from this group or other ministries supported by the DSA to share your personal motivation for generous support </w:t>
      </w:r>
      <w:r w:rsidR="00F90C18" w:rsidRPr="006078A6">
        <w:rPr>
          <w:rFonts w:asciiTheme="minorHAnsi" w:eastAsia="Calibri" w:hAnsiTheme="minorHAnsi" w:cstheme="minorHAnsi"/>
          <w:bCs/>
          <w:sz w:val="25"/>
          <w:szCs w:val="25"/>
          <w:lang w:bidi="en-US"/>
        </w:rPr>
        <w:t xml:space="preserve">of the </w:t>
      </w:r>
      <w:r w:rsidRPr="006078A6">
        <w:rPr>
          <w:rFonts w:asciiTheme="minorHAnsi" w:eastAsia="Calibri" w:hAnsiTheme="minorHAnsi" w:cstheme="minorHAnsi"/>
          <w:bCs/>
          <w:sz w:val="25"/>
          <w:szCs w:val="25"/>
          <w:lang w:bidi="en-US"/>
        </w:rPr>
        <w:t>DSA.</w:t>
      </w:r>
    </w:p>
    <w:p w14:paraId="0B1AD09E" w14:textId="77777777" w:rsidR="004F1C62" w:rsidRPr="00FF1AD8" w:rsidRDefault="004F1C62" w:rsidP="004F1C62">
      <w:pPr>
        <w:tabs>
          <w:tab w:val="left" w:pos="360"/>
        </w:tabs>
        <w:ind w:firstLine="540"/>
        <w:rPr>
          <w:rFonts w:asciiTheme="minorHAnsi" w:hAnsiTheme="minorHAnsi" w:cstheme="minorHAnsi"/>
          <w:b/>
          <w:i/>
          <w:sz w:val="28"/>
          <w:szCs w:val="28"/>
          <w:u w:val="single"/>
        </w:rPr>
      </w:pPr>
    </w:p>
    <w:p w14:paraId="1EC2075B" w14:textId="77777777" w:rsidR="00382762" w:rsidRPr="00FF1AD8" w:rsidRDefault="00382762" w:rsidP="004F1C62">
      <w:pPr>
        <w:tabs>
          <w:tab w:val="left" w:pos="360"/>
        </w:tabs>
        <w:rPr>
          <w:rFonts w:asciiTheme="minorHAnsi" w:hAnsiTheme="minorHAnsi" w:cstheme="minorHAnsi"/>
          <w:b/>
          <w:u w:val="single"/>
        </w:rPr>
      </w:pPr>
      <w:r w:rsidRPr="00FF1AD8">
        <w:rPr>
          <w:rFonts w:asciiTheme="minorHAnsi" w:hAnsiTheme="minorHAnsi" w:cstheme="minorHAnsi"/>
          <w:b/>
          <w:u w:val="single"/>
        </w:rPr>
        <w:t>I give to the DSA:</w:t>
      </w:r>
    </w:p>
    <w:p w14:paraId="14A0EC41" w14:textId="77777777" w:rsidR="0060473E" w:rsidRPr="00DA06E9" w:rsidRDefault="0060473E" w:rsidP="00382762">
      <w:pPr>
        <w:tabs>
          <w:tab w:val="left" w:pos="360"/>
        </w:tabs>
        <w:ind w:firstLine="540"/>
        <w:rPr>
          <w:rFonts w:asciiTheme="minorHAnsi" w:hAnsiTheme="minorHAnsi" w:cstheme="minorHAnsi"/>
          <w:b/>
          <w:i/>
        </w:rPr>
      </w:pPr>
    </w:p>
    <w:p w14:paraId="1A9CDAA4" w14:textId="77777777" w:rsidR="00F90C18" w:rsidRDefault="002F7C6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that our </w:t>
      </w:r>
      <w:r w:rsidRPr="00B44D81">
        <w:rPr>
          <w:rFonts w:asciiTheme="minorHAnsi" w:hAnsiTheme="minorHAnsi" w:cstheme="minorHAnsi"/>
          <w:b/>
          <w:bCs/>
        </w:rPr>
        <w:t>seminarians</w:t>
      </w:r>
      <w:r w:rsidRPr="00F90C18">
        <w:rPr>
          <w:rFonts w:asciiTheme="minorHAnsi" w:hAnsiTheme="minorHAnsi" w:cstheme="minorHAnsi"/>
        </w:rPr>
        <w:t xml:space="preserve"> will continue to receive financial support for their priestly formation and education.</w:t>
      </w:r>
    </w:p>
    <w:p w14:paraId="3E18A50E" w14:textId="1680528E" w:rsidR="00F90C18" w:rsidRDefault="00CE432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F90C18" w:rsidRPr="00F90C18">
        <w:rPr>
          <w:rFonts w:asciiTheme="minorHAnsi" w:hAnsiTheme="minorHAnsi" w:cstheme="minorHAnsi"/>
        </w:rPr>
        <w:t>so</w:t>
      </w:r>
      <w:r w:rsidR="00F90C18">
        <w:rPr>
          <w:rFonts w:asciiTheme="minorHAnsi" w:hAnsiTheme="minorHAnsi" w:cstheme="minorHAnsi"/>
        </w:rPr>
        <w:t xml:space="preserve"> that </w:t>
      </w:r>
      <w:r w:rsidRPr="00B44D81">
        <w:rPr>
          <w:rFonts w:asciiTheme="minorHAnsi" w:hAnsiTheme="minorHAnsi" w:cstheme="minorHAnsi"/>
          <w:b/>
          <w:bCs/>
        </w:rPr>
        <w:t>Pregnancy Counseling</w:t>
      </w:r>
      <w:r w:rsidRPr="00F90C18">
        <w:rPr>
          <w:rFonts w:asciiTheme="minorHAnsi" w:hAnsiTheme="minorHAnsi" w:cstheme="minorHAnsi"/>
        </w:rPr>
        <w:t xml:space="preserve"> and other supportive services can be provided to expectant mothers.</w:t>
      </w:r>
    </w:p>
    <w:p w14:paraId="4CDBF586" w14:textId="63BB0421" w:rsidR="00F90C18" w:rsidRDefault="00CE432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8438AC">
        <w:rPr>
          <w:rFonts w:asciiTheme="minorHAnsi" w:hAnsiTheme="minorHAnsi" w:cstheme="minorHAnsi"/>
        </w:rPr>
        <w:t xml:space="preserve">that </w:t>
      </w:r>
      <w:r w:rsidRPr="00B44D81">
        <w:rPr>
          <w:rFonts w:asciiTheme="minorHAnsi" w:hAnsiTheme="minorHAnsi" w:cstheme="minorHAnsi"/>
          <w:b/>
          <w:bCs/>
        </w:rPr>
        <w:t>Life ministries</w:t>
      </w:r>
      <w:r w:rsidRPr="00F90C18">
        <w:rPr>
          <w:rFonts w:asciiTheme="minorHAnsi" w:hAnsiTheme="minorHAnsi" w:cstheme="minorHAnsi"/>
        </w:rPr>
        <w:t xml:space="preserve"> can continue to support women in need and fight for life from</w:t>
      </w:r>
      <w:r w:rsidR="007174DF">
        <w:rPr>
          <w:rFonts w:asciiTheme="minorHAnsi" w:hAnsiTheme="minorHAnsi" w:cstheme="minorHAnsi"/>
        </w:rPr>
        <w:t xml:space="preserve"> the moment of</w:t>
      </w:r>
      <w:r w:rsidRPr="00F90C18">
        <w:rPr>
          <w:rFonts w:asciiTheme="minorHAnsi" w:hAnsiTheme="minorHAnsi" w:cstheme="minorHAnsi"/>
        </w:rPr>
        <w:t xml:space="preserve"> conception to </w:t>
      </w:r>
      <w:r w:rsidR="00066A93">
        <w:rPr>
          <w:rFonts w:asciiTheme="minorHAnsi" w:hAnsiTheme="minorHAnsi" w:cstheme="minorHAnsi"/>
        </w:rPr>
        <w:t xml:space="preserve">the time of </w:t>
      </w:r>
      <w:r w:rsidRPr="00F90C18">
        <w:rPr>
          <w:rFonts w:asciiTheme="minorHAnsi" w:hAnsiTheme="minorHAnsi" w:cstheme="minorHAnsi"/>
        </w:rPr>
        <w:t>natural death</w:t>
      </w:r>
    </w:p>
    <w:p w14:paraId="48406BCF" w14:textId="7648E2EE" w:rsidR="00F90C18" w:rsidRDefault="00D87410"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DD0278">
        <w:rPr>
          <w:rFonts w:asciiTheme="minorHAnsi" w:hAnsiTheme="minorHAnsi" w:cstheme="minorHAnsi"/>
        </w:rPr>
        <w:t xml:space="preserve">that </w:t>
      </w:r>
      <w:r w:rsidRPr="00F90C18">
        <w:rPr>
          <w:rFonts w:asciiTheme="minorHAnsi" w:hAnsiTheme="minorHAnsi" w:cstheme="minorHAnsi"/>
        </w:rPr>
        <w:t xml:space="preserve">young Catholics will be supported in their </w:t>
      </w:r>
      <w:r w:rsidRPr="00B44D81">
        <w:rPr>
          <w:rFonts w:asciiTheme="minorHAnsi" w:hAnsiTheme="minorHAnsi" w:cstheme="minorHAnsi"/>
          <w:b/>
          <w:bCs/>
        </w:rPr>
        <w:t>vocational discernment</w:t>
      </w:r>
      <w:r w:rsidRPr="00F90C18">
        <w:rPr>
          <w:rFonts w:asciiTheme="minorHAnsi" w:hAnsiTheme="minorHAnsi" w:cstheme="minorHAnsi"/>
        </w:rPr>
        <w:t>, supported by mentors and accompanied by others who are considering a call to a religious or consecrated vocation.</w:t>
      </w:r>
    </w:p>
    <w:p w14:paraId="194B53EA" w14:textId="5D1E6430" w:rsidR="00F90C18" w:rsidRDefault="00CE432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DD0278">
        <w:rPr>
          <w:rFonts w:asciiTheme="minorHAnsi" w:hAnsiTheme="minorHAnsi" w:cstheme="minorHAnsi"/>
        </w:rPr>
        <w:t xml:space="preserve">that </w:t>
      </w:r>
      <w:r w:rsidRPr="00F90C18">
        <w:rPr>
          <w:rFonts w:asciiTheme="minorHAnsi" w:hAnsiTheme="minorHAnsi" w:cstheme="minorHAnsi"/>
        </w:rPr>
        <w:t xml:space="preserve">the </w:t>
      </w:r>
      <w:r w:rsidRPr="00B44D81">
        <w:rPr>
          <w:rFonts w:asciiTheme="minorHAnsi" w:hAnsiTheme="minorHAnsi" w:cstheme="minorHAnsi"/>
          <w:b/>
          <w:bCs/>
        </w:rPr>
        <w:t>corporal and spiritual works of mercy available through Catholic Charities</w:t>
      </w:r>
      <w:r w:rsidRPr="00F90C18">
        <w:rPr>
          <w:rFonts w:asciiTheme="minorHAnsi" w:hAnsiTheme="minorHAnsi" w:cstheme="minorHAnsi"/>
        </w:rPr>
        <w:t xml:space="preserve"> will continue to create hope and provide help for all who are in need throughout the diocese.</w:t>
      </w:r>
      <w:bookmarkStart w:id="0" w:name="_Hlk124933295"/>
    </w:p>
    <w:p w14:paraId="51B91043" w14:textId="0CD17DC3" w:rsidR="00F90C18" w:rsidRDefault="002F7C6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DD0278">
        <w:rPr>
          <w:rFonts w:asciiTheme="minorHAnsi" w:hAnsiTheme="minorHAnsi" w:cstheme="minorHAnsi"/>
        </w:rPr>
        <w:t xml:space="preserve">that </w:t>
      </w:r>
      <w:r w:rsidRPr="00F90C18">
        <w:rPr>
          <w:rFonts w:asciiTheme="minorHAnsi" w:hAnsiTheme="minorHAnsi" w:cstheme="minorHAnsi"/>
        </w:rPr>
        <w:t xml:space="preserve">the </w:t>
      </w:r>
      <w:bookmarkEnd w:id="0"/>
      <w:r w:rsidRPr="00E24016">
        <w:rPr>
          <w:rFonts w:asciiTheme="minorHAnsi" w:hAnsiTheme="minorHAnsi" w:cstheme="minorHAnsi"/>
          <w:b/>
          <w:bCs/>
        </w:rPr>
        <w:t xml:space="preserve">Office of Marriage and Family </w:t>
      </w:r>
      <w:r w:rsidR="009D39C9" w:rsidRPr="00E24016">
        <w:rPr>
          <w:rFonts w:asciiTheme="minorHAnsi" w:hAnsiTheme="minorHAnsi" w:cstheme="minorHAnsi"/>
          <w:b/>
          <w:bCs/>
        </w:rPr>
        <w:t>Life</w:t>
      </w:r>
      <w:r w:rsidRPr="00F90C18">
        <w:rPr>
          <w:rFonts w:asciiTheme="minorHAnsi" w:hAnsiTheme="minorHAnsi" w:cstheme="minorHAnsi"/>
        </w:rPr>
        <w:t xml:space="preserve"> can continue to produce programs and services for use in parishes throughout the diocese – to support the vocation of marriage and our parish families.</w:t>
      </w:r>
    </w:p>
    <w:p w14:paraId="6CA4EDFC" w14:textId="4E5E88CF" w:rsidR="00F90C18" w:rsidRDefault="00331BD3"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so</w:t>
      </w:r>
      <w:r w:rsidR="00DD0278">
        <w:rPr>
          <w:rFonts w:asciiTheme="minorHAnsi" w:hAnsiTheme="minorHAnsi" w:cstheme="minorHAnsi"/>
        </w:rPr>
        <w:t xml:space="preserve"> that</w:t>
      </w:r>
      <w:r w:rsidRPr="00F90C18">
        <w:rPr>
          <w:rFonts w:asciiTheme="minorHAnsi" w:hAnsiTheme="minorHAnsi" w:cstheme="minorHAnsi"/>
        </w:rPr>
        <w:t xml:space="preserve"> </w:t>
      </w:r>
      <w:r w:rsidR="009D39C9" w:rsidRPr="00E24016">
        <w:rPr>
          <w:rFonts w:asciiTheme="minorHAnsi" w:hAnsiTheme="minorHAnsi" w:cstheme="minorHAnsi"/>
          <w:b/>
          <w:bCs/>
        </w:rPr>
        <w:t>Faith-based counseling</w:t>
      </w:r>
      <w:r w:rsidR="009D39C9" w:rsidRPr="00F90C18">
        <w:rPr>
          <w:rFonts w:asciiTheme="minorHAnsi" w:hAnsiTheme="minorHAnsi" w:cstheme="minorHAnsi"/>
        </w:rPr>
        <w:t xml:space="preserve"> can be offered at our Catholic Charities agencies to incorporate the love of Jesus Christ and the tenets</w:t>
      </w:r>
      <w:r w:rsidRPr="00F90C18">
        <w:rPr>
          <w:rFonts w:asciiTheme="minorHAnsi" w:hAnsiTheme="minorHAnsi" w:cstheme="minorHAnsi"/>
        </w:rPr>
        <w:t xml:space="preserve"> of the Catholic faith to offer hope to all who are hurting and struggling.</w:t>
      </w:r>
    </w:p>
    <w:p w14:paraId="215CE241" w14:textId="1E655C95" w:rsidR="00F90C18" w:rsidRDefault="00D842F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DD0278">
        <w:rPr>
          <w:rFonts w:asciiTheme="minorHAnsi" w:hAnsiTheme="minorHAnsi" w:cstheme="minorHAnsi"/>
        </w:rPr>
        <w:t xml:space="preserve">that </w:t>
      </w:r>
      <w:r w:rsidRPr="00F90C18">
        <w:rPr>
          <w:rFonts w:asciiTheme="minorHAnsi" w:hAnsiTheme="minorHAnsi" w:cstheme="minorHAnsi"/>
        </w:rPr>
        <w:t xml:space="preserve">the </w:t>
      </w:r>
      <w:r w:rsidRPr="00E24016">
        <w:rPr>
          <w:rFonts w:asciiTheme="minorHAnsi" w:hAnsiTheme="minorHAnsi" w:cstheme="minorHAnsi"/>
          <w:b/>
          <w:bCs/>
        </w:rPr>
        <w:t>New Evangelization efforts</w:t>
      </w:r>
      <w:r w:rsidRPr="00F90C18">
        <w:rPr>
          <w:rFonts w:asciiTheme="minorHAnsi" w:hAnsiTheme="minorHAnsi" w:cstheme="minorHAnsi"/>
        </w:rPr>
        <w:t xml:space="preserve"> can bring new missionary disciples into the work of the church for the salvation of souls.</w:t>
      </w:r>
    </w:p>
    <w:p w14:paraId="7775A13A" w14:textId="5C699058" w:rsidR="00F90C18" w:rsidRPr="009E348B" w:rsidRDefault="004F1C62" w:rsidP="00F90C18">
      <w:pPr>
        <w:pStyle w:val="ListParagraph"/>
        <w:numPr>
          <w:ilvl w:val="0"/>
          <w:numId w:val="1"/>
        </w:numPr>
        <w:tabs>
          <w:tab w:val="left" w:pos="360"/>
        </w:tabs>
        <w:rPr>
          <w:rFonts w:asciiTheme="minorHAnsi" w:hAnsiTheme="minorHAnsi" w:cstheme="minorHAnsi"/>
        </w:rPr>
      </w:pPr>
      <w:r w:rsidRPr="009E348B">
        <w:rPr>
          <w:rFonts w:asciiTheme="minorHAnsi" w:hAnsiTheme="minorHAnsi" w:cstheme="minorHAnsi"/>
        </w:rPr>
        <w:t xml:space="preserve">…so </w:t>
      </w:r>
      <w:r w:rsidR="00DD0278" w:rsidRPr="009E348B">
        <w:rPr>
          <w:rFonts w:asciiTheme="minorHAnsi" w:hAnsiTheme="minorHAnsi" w:cstheme="minorHAnsi"/>
        </w:rPr>
        <w:t xml:space="preserve">that </w:t>
      </w:r>
      <w:r w:rsidRPr="009E348B">
        <w:rPr>
          <w:rFonts w:asciiTheme="minorHAnsi" w:hAnsiTheme="minorHAnsi" w:cstheme="minorHAnsi"/>
          <w:b/>
          <w:bCs/>
        </w:rPr>
        <w:t xml:space="preserve">parish-based initiatives like </w:t>
      </w:r>
      <w:r w:rsidR="001D2639" w:rsidRPr="009E348B">
        <w:rPr>
          <w:rFonts w:asciiTheme="minorHAnsi" w:hAnsiTheme="minorHAnsi" w:cstheme="minorHAnsi"/>
          <w:b/>
          <w:bCs/>
        </w:rPr>
        <w:t>Communio</w:t>
      </w:r>
      <w:r w:rsidRPr="009E348B">
        <w:rPr>
          <w:rFonts w:asciiTheme="minorHAnsi" w:hAnsiTheme="minorHAnsi" w:cstheme="minorHAnsi"/>
          <w:b/>
          <w:bCs/>
        </w:rPr>
        <w:t xml:space="preserve"> and Alpha</w:t>
      </w:r>
      <w:r w:rsidRPr="009E348B">
        <w:rPr>
          <w:rFonts w:asciiTheme="minorHAnsi" w:hAnsiTheme="minorHAnsi" w:cstheme="minorHAnsi"/>
        </w:rPr>
        <w:t xml:space="preserve"> can take root and energize evangelization efforts in our communities.</w:t>
      </w:r>
    </w:p>
    <w:p w14:paraId="62B7DBCC" w14:textId="723AE91E" w:rsidR="00F90C18" w:rsidRDefault="0038276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…so </w:t>
      </w:r>
      <w:r w:rsidR="00655905">
        <w:rPr>
          <w:rFonts w:asciiTheme="minorHAnsi" w:hAnsiTheme="minorHAnsi" w:cstheme="minorHAnsi"/>
        </w:rPr>
        <w:t xml:space="preserve">that </w:t>
      </w:r>
      <w:r w:rsidRPr="00F90C18">
        <w:rPr>
          <w:rFonts w:asciiTheme="minorHAnsi" w:hAnsiTheme="minorHAnsi" w:cstheme="minorHAnsi"/>
        </w:rPr>
        <w:t xml:space="preserve">the </w:t>
      </w:r>
      <w:r w:rsidR="00985E2E" w:rsidRPr="00E24016">
        <w:rPr>
          <w:rFonts w:asciiTheme="minorHAnsi" w:hAnsiTheme="minorHAnsi" w:cstheme="minorHAnsi"/>
          <w:b/>
          <w:bCs/>
        </w:rPr>
        <w:t xml:space="preserve">vulnerable and </w:t>
      </w:r>
      <w:r w:rsidRPr="00E24016">
        <w:rPr>
          <w:rFonts w:asciiTheme="minorHAnsi" w:hAnsiTheme="minorHAnsi" w:cstheme="minorHAnsi"/>
          <w:b/>
          <w:bCs/>
        </w:rPr>
        <w:t>homeless</w:t>
      </w:r>
      <w:r w:rsidRPr="00F90C18">
        <w:rPr>
          <w:rFonts w:asciiTheme="minorHAnsi" w:hAnsiTheme="minorHAnsi" w:cstheme="minorHAnsi"/>
        </w:rPr>
        <w:t xml:space="preserve"> in our parish and our diocese will be able to receive food and shelter as well as counseling services.</w:t>
      </w:r>
    </w:p>
    <w:p w14:paraId="0F4AFE3A" w14:textId="26C8351A" w:rsidR="00F90C18" w:rsidRDefault="004F1C6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…so </w:t>
      </w:r>
      <w:r w:rsidR="00655905">
        <w:rPr>
          <w:rFonts w:asciiTheme="minorHAnsi" w:hAnsiTheme="minorHAnsi" w:cstheme="minorHAnsi"/>
        </w:rPr>
        <w:t xml:space="preserve">that </w:t>
      </w:r>
      <w:r w:rsidRPr="00F90C18">
        <w:rPr>
          <w:rFonts w:asciiTheme="minorHAnsi" w:hAnsiTheme="minorHAnsi" w:cstheme="minorHAnsi"/>
        </w:rPr>
        <w:t xml:space="preserve">our </w:t>
      </w:r>
      <w:r w:rsidR="00A00152" w:rsidRPr="00E24016">
        <w:rPr>
          <w:rFonts w:asciiTheme="minorHAnsi" w:hAnsiTheme="minorHAnsi" w:cstheme="minorHAnsi"/>
          <w:b/>
          <w:bCs/>
        </w:rPr>
        <w:t xml:space="preserve">St. Francis Retreat Center </w:t>
      </w:r>
      <w:r w:rsidR="00A00152" w:rsidRPr="00F90C18">
        <w:rPr>
          <w:rFonts w:asciiTheme="minorHAnsi" w:hAnsiTheme="minorHAnsi" w:cstheme="minorHAnsi"/>
        </w:rPr>
        <w:t xml:space="preserve">can continue to offer refuge, solace, and a beautiful space for the </w:t>
      </w:r>
      <w:r w:rsidR="00AE0A61">
        <w:rPr>
          <w:rFonts w:asciiTheme="minorHAnsi" w:hAnsiTheme="minorHAnsi" w:cstheme="minorHAnsi"/>
        </w:rPr>
        <w:t xml:space="preserve">Holy </w:t>
      </w:r>
      <w:r w:rsidR="00A00152" w:rsidRPr="00F90C18">
        <w:rPr>
          <w:rFonts w:asciiTheme="minorHAnsi" w:hAnsiTheme="minorHAnsi" w:cstheme="minorHAnsi"/>
        </w:rPr>
        <w:t>Spirit to work miracles through the encounters that occur on its grounds.</w:t>
      </w:r>
    </w:p>
    <w:p w14:paraId="553FCCB8" w14:textId="2C96869A" w:rsidR="00F90C18" w:rsidRDefault="00A0015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0D2EF6">
        <w:rPr>
          <w:rFonts w:asciiTheme="minorHAnsi" w:hAnsiTheme="minorHAnsi" w:cstheme="minorHAnsi"/>
        </w:rPr>
        <w:t xml:space="preserve">that </w:t>
      </w:r>
      <w:r w:rsidRPr="00F90C18">
        <w:rPr>
          <w:rFonts w:asciiTheme="minorHAnsi" w:hAnsiTheme="minorHAnsi" w:cstheme="minorHAnsi"/>
        </w:rPr>
        <w:t xml:space="preserve">our </w:t>
      </w:r>
      <w:r w:rsidRPr="00E24016">
        <w:rPr>
          <w:rFonts w:asciiTheme="minorHAnsi" w:hAnsiTheme="minorHAnsi" w:cstheme="minorHAnsi"/>
          <w:b/>
          <w:bCs/>
        </w:rPr>
        <w:t>Women’s and Men’s conferences</w:t>
      </w:r>
      <w:r w:rsidRPr="00F90C18">
        <w:rPr>
          <w:rFonts w:asciiTheme="minorHAnsi" w:hAnsiTheme="minorHAnsi" w:cstheme="minorHAnsi"/>
        </w:rPr>
        <w:t xml:space="preserve"> can continue to energize and inspire us.</w:t>
      </w:r>
    </w:p>
    <w:p w14:paraId="36D5631D" w14:textId="36792B72" w:rsidR="00F90C18" w:rsidRDefault="002F7C6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lastRenderedPageBreak/>
        <w:t xml:space="preserve">… so </w:t>
      </w:r>
      <w:r w:rsidR="000D2EF6">
        <w:rPr>
          <w:rFonts w:asciiTheme="minorHAnsi" w:hAnsiTheme="minorHAnsi" w:cstheme="minorHAnsi"/>
        </w:rPr>
        <w:t xml:space="preserve">that </w:t>
      </w:r>
      <w:r w:rsidRPr="00810A03">
        <w:rPr>
          <w:rFonts w:asciiTheme="minorHAnsi" w:hAnsiTheme="minorHAnsi" w:cstheme="minorHAnsi"/>
        </w:rPr>
        <w:t>our</w:t>
      </w:r>
      <w:r w:rsidRPr="00E24016">
        <w:rPr>
          <w:rFonts w:asciiTheme="minorHAnsi" w:hAnsiTheme="minorHAnsi" w:cstheme="minorHAnsi"/>
          <w:b/>
          <w:bCs/>
        </w:rPr>
        <w:t xml:space="preserve"> Catechists may be </w:t>
      </w:r>
      <w:r w:rsidR="00D05351" w:rsidRPr="00E24016">
        <w:rPr>
          <w:rFonts w:asciiTheme="minorHAnsi" w:hAnsiTheme="minorHAnsi" w:cstheme="minorHAnsi"/>
          <w:b/>
          <w:bCs/>
        </w:rPr>
        <w:t>well-formed</w:t>
      </w:r>
      <w:r w:rsidRPr="00F90C18">
        <w:rPr>
          <w:rFonts w:asciiTheme="minorHAnsi" w:hAnsiTheme="minorHAnsi" w:cstheme="minorHAnsi"/>
        </w:rPr>
        <w:t xml:space="preserve"> to share the faith in love and truth with our youth and all who seek a deeper understanding of the Catholic faith. </w:t>
      </w:r>
    </w:p>
    <w:p w14:paraId="575DA9F5" w14:textId="4B60EE82" w:rsidR="00F90C18" w:rsidRDefault="00A0015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 xml:space="preserve">… so </w:t>
      </w:r>
      <w:r w:rsidR="000D2EF6">
        <w:rPr>
          <w:rFonts w:asciiTheme="minorHAnsi" w:hAnsiTheme="minorHAnsi" w:cstheme="minorHAnsi"/>
        </w:rPr>
        <w:t xml:space="preserve">that </w:t>
      </w:r>
      <w:r w:rsidRPr="00E24016">
        <w:rPr>
          <w:rFonts w:asciiTheme="minorHAnsi" w:hAnsiTheme="minorHAnsi" w:cstheme="minorHAnsi"/>
          <w:b/>
          <w:bCs/>
        </w:rPr>
        <w:t xml:space="preserve">new Catholic </w:t>
      </w:r>
      <w:r w:rsidR="00D05351" w:rsidRPr="00E24016">
        <w:rPr>
          <w:rFonts w:asciiTheme="minorHAnsi" w:hAnsiTheme="minorHAnsi" w:cstheme="minorHAnsi"/>
          <w:b/>
          <w:bCs/>
        </w:rPr>
        <w:t>school</w:t>
      </w:r>
      <w:r w:rsidRPr="00E24016">
        <w:rPr>
          <w:rFonts w:asciiTheme="minorHAnsi" w:hAnsiTheme="minorHAnsi" w:cstheme="minorHAnsi"/>
          <w:b/>
          <w:bCs/>
        </w:rPr>
        <w:t xml:space="preserve"> teachers</w:t>
      </w:r>
      <w:r w:rsidRPr="00F90C18">
        <w:rPr>
          <w:rFonts w:asciiTheme="minorHAnsi" w:hAnsiTheme="minorHAnsi" w:cstheme="minorHAnsi"/>
        </w:rPr>
        <w:t xml:space="preserve"> can be equipped to be missionary evangelists and build strong disciples.</w:t>
      </w:r>
    </w:p>
    <w:p w14:paraId="0170BA8E" w14:textId="518EBC08" w:rsidR="00F90C18" w:rsidRDefault="00A00152"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0D2EF6">
        <w:rPr>
          <w:rFonts w:asciiTheme="minorHAnsi" w:hAnsiTheme="minorHAnsi" w:cstheme="minorHAnsi"/>
        </w:rPr>
        <w:t xml:space="preserve">that </w:t>
      </w:r>
      <w:r w:rsidRPr="00E24016">
        <w:rPr>
          <w:rFonts w:asciiTheme="minorHAnsi" w:hAnsiTheme="minorHAnsi" w:cstheme="minorHAnsi"/>
          <w:b/>
          <w:bCs/>
        </w:rPr>
        <w:t xml:space="preserve">lay ecclesial ministry programs like Called &amp; Gifted and </w:t>
      </w:r>
      <w:r w:rsidR="00D842F2" w:rsidRPr="00E24016">
        <w:rPr>
          <w:rFonts w:asciiTheme="minorHAnsi" w:hAnsiTheme="minorHAnsi" w:cstheme="minorHAnsi"/>
          <w:b/>
          <w:bCs/>
        </w:rPr>
        <w:t>S</w:t>
      </w:r>
      <w:r w:rsidRPr="00E24016">
        <w:rPr>
          <w:rFonts w:asciiTheme="minorHAnsi" w:hAnsiTheme="minorHAnsi" w:cstheme="minorHAnsi"/>
          <w:b/>
          <w:bCs/>
        </w:rPr>
        <w:t>piritual Di</w:t>
      </w:r>
      <w:r w:rsidR="00D842F2" w:rsidRPr="00E24016">
        <w:rPr>
          <w:rFonts w:asciiTheme="minorHAnsi" w:hAnsiTheme="minorHAnsi" w:cstheme="minorHAnsi"/>
          <w:b/>
          <w:bCs/>
        </w:rPr>
        <w:t>rector F</w:t>
      </w:r>
      <w:r w:rsidRPr="00E24016">
        <w:rPr>
          <w:rFonts w:asciiTheme="minorHAnsi" w:hAnsiTheme="minorHAnsi" w:cstheme="minorHAnsi"/>
          <w:b/>
          <w:bCs/>
        </w:rPr>
        <w:t>ormation</w:t>
      </w:r>
      <w:r w:rsidRPr="00F90C18">
        <w:rPr>
          <w:rFonts w:asciiTheme="minorHAnsi" w:hAnsiTheme="minorHAnsi" w:cstheme="minorHAnsi"/>
        </w:rPr>
        <w:t xml:space="preserve"> may grow </w:t>
      </w:r>
      <w:r w:rsidR="00D05351" w:rsidRPr="00F90C18">
        <w:rPr>
          <w:rFonts w:asciiTheme="minorHAnsi" w:hAnsiTheme="minorHAnsi" w:cstheme="minorHAnsi"/>
        </w:rPr>
        <w:t xml:space="preserve">in </w:t>
      </w:r>
      <w:r w:rsidR="00D842F2" w:rsidRPr="00F90C18">
        <w:rPr>
          <w:rFonts w:asciiTheme="minorHAnsi" w:hAnsiTheme="minorHAnsi" w:cstheme="minorHAnsi"/>
        </w:rPr>
        <w:t>scope and impact.</w:t>
      </w:r>
      <w:r w:rsidRPr="00F90C18">
        <w:rPr>
          <w:rFonts w:asciiTheme="minorHAnsi" w:hAnsiTheme="minorHAnsi" w:cstheme="minorHAnsi"/>
        </w:rPr>
        <w:t xml:space="preserve"> </w:t>
      </w:r>
    </w:p>
    <w:p w14:paraId="207AEA8A" w14:textId="6BD05CB7" w:rsidR="00F90C18" w:rsidRDefault="00283D3D"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226EB6">
        <w:rPr>
          <w:rFonts w:asciiTheme="minorHAnsi" w:hAnsiTheme="minorHAnsi" w:cstheme="minorHAnsi"/>
        </w:rPr>
        <w:t xml:space="preserve">that </w:t>
      </w:r>
      <w:r w:rsidRPr="00F90C18">
        <w:rPr>
          <w:rFonts w:asciiTheme="minorHAnsi" w:hAnsiTheme="minorHAnsi" w:cstheme="minorHAnsi"/>
        </w:rPr>
        <w:t xml:space="preserve">members of our parish and our diocese who are </w:t>
      </w:r>
      <w:r w:rsidRPr="00B14EFC">
        <w:rPr>
          <w:rFonts w:asciiTheme="minorHAnsi" w:hAnsiTheme="minorHAnsi" w:cstheme="minorHAnsi"/>
          <w:b/>
          <w:bCs/>
        </w:rPr>
        <w:t>struggling to afford basic personal necessities</w:t>
      </w:r>
      <w:r w:rsidRPr="00F90C18">
        <w:rPr>
          <w:rFonts w:asciiTheme="minorHAnsi" w:hAnsiTheme="minorHAnsi" w:cstheme="minorHAnsi"/>
        </w:rPr>
        <w:t xml:space="preserve"> like shampoo and toothpaste</w:t>
      </w:r>
      <w:r w:rsidR="00D05351" w:rsidRPr="00F90C18">
        <w:rPr>
          <w:rFonts w:asciiTheme="minorHAnsi" w:hAnsiTheme="minorHAnsi" w:cstheme="minorHAnsi"/>
        </w:rPr>
        <w:t xml:space="preserve"> and household items like towels and blankets</w:t>
      </w:r>
      <w:r w:rsidRPr="00F90C18">
        <w:rPr>
          <w:rFonts w:asciiTheme="minorHAnsi" w:hAnsiTheme="minorHAnsi" w:cstheme="minorHAnsi"/>
        </w:rPr>
        <w:t xml:space="preserve"> can find help to make ends meet. </w:t>
      </w:r>
    </w:p>
    <w:p w14:paraId="0945BCC6" w14:textId="3381C235" w:rsidR="00F90C18" w:rsidRPr="00F90C18" w:rsidRDefault="00E36D83"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so</w:t>
      </w:r>
      <w:r w:rsidR="00226EB6">
        <w:rPr>
          <w:rFonts w:asciiTheme="minorHAnsi" w:hAnsiTheme="minorHAnsi" w:cstheme="minorHAnsi"/>
        </w:rPr>
        <w:t xml:space="preserve"> that</w:t>
      </w:r>
      <w:r w:rsidRPr="00F90C18">
        <w:rPr>
          <w:rFonts w:asciiTheme="minorHAnsi" w:hAnsiTheme="minorHAnsi" w:cstheme="minorHAnsi"/>
        </w:rPr>
        <w:t xml:space="preserve"> </w:t>
      </w:r>
      <w:r w:rsidR="00D87410" w:rsidRPr="00810A03">
        <w:rPr>
          <w:rFonts w:asciiTheme="minorHAnsi" w:hAnsiTheme="minorHAnsi" w:cstheme="minorHAnsi"/>
          <w:b/>
          <w:bCs/>
        </w:rPr>
        <w:t xml:space="preserve">persons of Hispanic heritage and </w:t>
      </w:r>
      <w:r w:rsidR="00D05351" w:rsidRPr="00810A03">
        <w:rPr>
          <w:rFonts w:asciiTheme="minorHAnsi" w:hAnsiTheme="minorHAnsi" w:cstheme="minorHAnsi"/>
          <w:b/>
          <w:bCs/>
        </w:rPr>
        <w:t>Spanish language</w:t>
      </w:r>
      <w:r w:rsidR="00D87410" w:rsidRPr="00F90C18">
        <w:rPr>
          <w:rFonts w:asciiTheme="minorHAnsi" w:hAnsiTheme="minorHAnsi" w:cstheme="minorHAnsi"/>
        </w:rPr>
        <w:t xml:space="preserve"> will be supported in the Catholic faith with needed resources</w:t>
      </w:r>
      <w:r w:rsidRPr="00F90C18">
        <w:rPr>
          <w:rFonts w:asciiTheme="minorHAnsi" w:hAnsiTheme="minorHAnsi" w:cstheme="minorHAnsi"/>
        </w:rPr>
        <w:t>.</w:t>
      </w:r>
    </w:p>
    <w:p w14:paraId="2B408A0C" w14:textId="14042A1F" w:rsidR="00F90C18" w:rsidRDefault="00E00A2A"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226EB6">
        <w:rPr>
          <w:rFonts w:asciiTheme="minorHAnsi" w:hAnsiTheme="minorHAnsi" w:cstheme="minorHAnsi"/>
        </w:rPr>
        <w:t xml:space="preserve">that </w:t>
      </w:r>
      <w:r w:rsidRPr="00F90C18">
        <w:rPr>
          <w:rFonts w:asciiTheme="minorHAnsi" w:hAnsiTheme="minorHAnsi" w:cstheme="minorHAnsi"/>
        </w:rPr>
        <w:t xml:space="preserve">our </w:t>
      </w:r>
      <w:r w:rsidRPr="00810A03">
        <w:rPr>
          <w:rFonts w:asciiTheme="minorHAnsi" w:hAnsiTheme="minorHAnsi" w:cstheme="minorHAnsi"/>
          <w:b/>
          <w:bCs/>
        </w:rPr>
        <w:t>Hospital ministry</w:t>
      </w:r>
      <w:r w:rsidRPr="00F90C18">
        <w:rPr>
          <w:rFonts w:asciiTheme="minorHAnsi" w:hAnsiTheme="minorHAnsi" w:cstheme="minorHAnsi"/>
        </w:rPr>
        <w:t xml:space="preserve"> can continue to serve those without or isolated from family in times of crisis.</w:t>
      </w:r>
    </w:p>
    <w:p w14:paraId="3D7FF862" w14:textId="7ED0A9F2" w:rsidR="00F90C18" w:rsidRDefault="00E00A2A"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226EB6">
        <w:rPr>
          <w:rFonts w:asciiTheme="minorHAnsi" w:hAnsiTheme="minorHAnsi" w:cstheme="minorHAnsi"/>
        </w:rPr>
        <w:t xml:space="preserve">that </w:t>
      </w:r>
      <w:r w:rsidRPr="00F90C18">
        <w:rPr>
          <w:rFonts w:asciiTheme="minorHAnsi" w:hAnsiTheme="minorHAnsi" w:cstheme="minorHAnsi"/>
        </w:rPr>
        <w:t xml:space="preserve">quality </w:t>
      </w:r>
      <w:r w:rsidRPr="00660F0D">
        <w:rPr>
          <w:rFonts w:asciiTheme="minorHAnsi" w:hAnsiTheme="minorHAnsi" w:cstheme="minorHAnsi"/>
          <w:b/>
          <w:bCs/>
        </w:rPr>
        <w:t>adoption and foster care services</w:t>
      </w:r>
      <w:r w:rsidRPr="00F90C18">
        <w:rPr>
          <w:rFonts w:asciiTheme="minorHAnsi" w:hAnsiTheme="minorHAnsi" w:cstheme="minorHAnsi"/>
        </w:rPr>
        <w:t xml:space="preserve"> are available to serve children and families.</w:t>
      </w:r>
    </w:p>
    <w:p w14:paraId="64AB842F" w14:textId="26149C15" w:rsidR="00F90C18" w:rsidRDefault="00E00A2A" w:rsidP="00F90C18">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226EB6">
        <w:rPr>
          <w:rFonts w:asciiTheme="minorHAnsi" w:hAnsiTheme="minorHAnsi" w:cstheme="minorHAnsi"/>
        </w:rPr>
        <w:t xml:space="preserve">that </w:t>
      </w:r>
      <w:r w:rsidRPr="00F90C18">
        <w:rPr>
          <w:rFonts w:asciiTheme="minorHAnsi" w:hAnsiTheme="minorHAnsi" w:cstheme="minorHAnsi"/>
        </w:rPr>
        <w:t xml:space="preserve">parishes are supported with </w:t>
      </w:r>
      <w:r w:rsidRPr="00660F0D">
        <w:rPr>
          <w:rFonts w:asciiTheme="minorHAnsi" w:hAnsiTheme="minorHAnsi" w:cstheme="minorHAnsi"/>
          <w:b/>
          <w:bCs/>
        </w:rPr>
        <w:t>professional human resources, legal, property management, and financial services</w:t>
      </w:r>
      <w:r w:rsidRPr="00F90C18">
        <w:rPr>
          <w:rFonts w:asciiTheme="minorHAnsi" w:hAnsiTheme="minorHAnsi" w:cstheme="minorHAnsi"/>
        </w:rPr>
        <w:t>.</w:t>
      </w:r>
    </w:p>
    <w:p w14:paraId="2D5D4881" w14:textId="31769CBE" w:rsidR="00CD688B" w:rsidRPr="000C1DB6" w:rsidRDefault="00E00A2A" w:rsidP="00CD688B">
      <w:pPr>
        <w:pStyle w:val="ListParagraph"/>
        <w:numPr>
          <w:ilvl w:val="0"/>
          <w:numId w:val="1"/>
        </w:numPr>
        <w:tabs>
          <w:tab w:val="left" w:pos="360"/>
        </w:tabs>
        <w:rPr>
          <w:rFonts w:asciiTheme="minorHAnsi" w:hAnsiTheme="minorHAnsi" w:cstheme="minorHAnsi"/>
        </w:rPr>
      </w:pPr>
      <w:r w:rsidRPr="00F90C18">
        <w:rPr>
          <w:rFonts w:asciiTheme="minorHAnsi" w:hAnsiTheme="minorHAnsi" w:cstheme="minorHAnsi"/>
        </w:rPr>
        <w:t>…</w:t>
      </w:r>
      <w:r w:rsidR="006B3B2C">
        <w:rPr>
          <w:rFonts w:asciiTheme="minorHAnsi" w:hAnsiTheme="minorHAnsi" w:cstheme="minorHAnsi"/>
        </w:rPr>
        <w:t xml:space="preserve"> </w:t>
      </w:r>
      <w:r w:rsidRPr="00F90C18">
        <w:rPr>
          <w:rFonts w:asciiTheme="minorHAnsi" w:hAnsiTheme="minorHAnsi" w:cstheme="minorHAnsi"/>
        </w:rPr>
        <w:t xml:space="preserve">so </w:t>
      </w:r>
      <w:r w:rsidR="001C32AE">
        <w:rPr>
          <w:rFonts w:asciiTheme="minorHAnsi" w:hAnsiTheme="minorHAnsi" w:cstheme="minorHAnsi"/>
        </w:rPr>
        <w:t xml:space="preserve">that </w:t>
      </w:r>
      <w:r w:rsidRPr="009E348B">
        <w:rPr>
          <w:rFonts w:asciiTheme="minorHAnsi" w:hAnsiTheme="minorHAnsi" w:cstheme="minorHAnsi"/>
          <w:b/>
          <w:bCs/>
        </w:rPr>
        <w:t>our Church can offer current and effective Communications</w:t>
      </w:r>
      <w:r w:rsidRPr="00F90C18">
        <w:rPr>
          <w:rFonts w:asciiTheme="minorHAnsi" w:hAnsiTheme="minorHAnsi" w:cstheme="minorHAnsi"/>
        </w:rPr>
        <w:t xml:space="preserve"> to reach out broadly with the love of Christ and the wisdom of our Holy Catholic Church.</w:t>
      </w:r>
    </w:p>
    <w:p w14:paraId="1FEEBF17" w14:textId="77777777" w:rsidR="00441D4B" w:rsidRDefault="00441D4B" w:rsidP="006E01EF">
      <w:pPr>
        <w:tabs>
          <w:tab w:val="left" w:pos="360"/>
        </w:tabs>
        <w:rPr>
          <w:rFonts w:asciiTheme="minorHAnsi" w:hAnsiTheme="minorHAnsi" w:cstheme="minorHAnsi"/>
        </w:rPr>
      </w:pPr>
    </w:p>
    <w:p w14:paraId="0095C95B" w14:textId="01C5E4FF" w:rsidR="006E01EF" w:rsidRDefault="006E01EF" w:rsidP="006E01EF">
      <w:pPr>
        <w:tabs>
          <w:tab w:val="left" w:pos="360"/>
        </w:tabs>
        <w:rPr>
          <w:rFonts w:asciiTheme="minorHAnsi" w:hAnsiTheme="minorHAnsi" w:cstheme="minorHAnsi"/>
        </w:rPr>
      </w:pPr>
      <w:r w:rsidRPr="00DA06E9">
        <w:rPr>
          <w:rFonts w:asciiTheme="minorHAnsi" w:hAnsiTheme="minorHAnsi" w:cstheme="minorHAnsi"/>
        </w:rPr>
        <w:t xml:space="preserve">These are just a few of the </w:t>
      </w:r>
      <w:r w:rsidRPr="00DA06E9">
        <w:rPr>
          <w:rFonts w:asciiTheme="minorHAnsi" w:hAnsiTheme="minorHAnsi" w:cstheme="minorHAnsi"/>
          <w:i/>
        </w:rPr>
        <w:t>many</w:t>
      </w:r>
      <w:r w:rsidRPr="00DA06E9">
        <w:rPr>
          <w:rFonts w:asciiTheme="minorHAnsi" w:hAnsiTheme="minorHAnsi" w:cstheme="minorHAnsi"/>
        </w:rPr>
        <w:t xml:space="preserve"> reasons why the DSA is a priority on my family’s charitable giving list.</w:t>
      </w:r>
      <w:r>
        <w:rPr>
          <w:rFonts w:asciiTheme="minorHAnsi" w:hAnsiTheme="minorHAnsi" w:cstheme="minorHAnsi"/>
        </w:rPr>
        <w:t xml:space="preserve">  We’ve been blessed with the ability to contribute, we try to be good stewards of God’s gifts, and it feels good to do our part to fuel the work of our Catholic Church.</w:t>
      </w:r>
    </w:p>
    <w:p w14:paraId="5D5CB51D" w14:textId="77777777" w:rsidR="00382762" w:rsidRPr="00DA06E9" w:rsidRDefault="00382762" w:rsidP="00382762">
      <w:pPr>
        <w:tabs>
          <w:tab w:val="left" w:pos="360"/>
        </w:tabs>
        <w:ind w:firstLine="540"/>
        <w:rPr>
          <w:rFonts w:asciiTheme="minorHAnsi" w:hAnsiTheme="minorHAnsi" w:cstheme="minorHAnsi"/>
          <w:sz w:val="16"/>
          <w:szCs w:val="16"/>
        </w:rPr>
      </w:pPr>
    </w:p>
    <w:p w14:paraId="0534A48A" w14:textId="2C8814D9" w:rsidR="00C11912" w:rsidRPr="00DA06E9" w:rsidRDefault="006E01EF" w:rsidP="00F90C18">
      <w:pPr>
        <w:tabs>
          <w:tab w:val="left" w:pos="360"/>
        </w:tabs>
        <w:rPr>
          <w:rFonts w:asciiTheme="minorHAnsi" w:hAnsiTheme="minorHAnsi" w:cstheme="minorHAnsi"/>
        </w:rPr>
      </w:pPr>
      <w:r w:rsidRPr="00DA06E9">
        <w:rPr>
          <w:rFonts w:asciiTheme="minorHAnsi" w:hAnsiTheme="minorHAnsi" w:cstheme="minorHAnsi"/>
        </w:rPr>
        <w:t>With our generous gifts to DSA, we help our diocese reach out to those who are in need of our compassion, our love</w:t>
      </w:r>
      <w:r w:rsidR="0087117B">
        <w:rPr>
          <w:rFonts w:asciiTheme="minorHAnsi" w:hAnsiTheme="minorHAnsi" w:cstheme="minorHAnsi"/>
        </w:rPr>
        <w:t>,</w:t>
      </w:r>
      <w:r w:rsidRPr="00DA06E9">
        <w:rPr>
          <w:rFonts w:asciiTheme="minorHAnsi" w:hAnsiTheme="minorHAnsi" w:cstheme="minorHAnsi"/>
        </w:rPr>
        <w:t xml:space="preserve"> and our mercy through the work of the Catholic Church. Please join me and my family in sharing the love of Christ with </w:t>
      </w:r>
      <w:r>
        <w:rPr>
          <w:rFonts w:asciiTheme="minorHAnsi" w:hAnsiTheme="minorHAnsi" w:cstheme="minorHAnsi"/>
        </w:rPr>
        <w:t>others</w:t>
      </w:r>
      <w:r w:rsidRPr="00DA06E9">
        <w:rPr>
          <w:rFonts w:asciiTheme="minorHAnsi" w:hAnsiTheme="minorHAnsi" w:cstheme="minorHAnsi"/>
        </w:rPr>
        <w:t>.</w:t>
      </w:r>
      <w:r w:rsidR="00CE432D">
        <w:rPr>
          <w:rFonts w:asciiTheme="minorHAnsi" w:hAnsiTheme="minorHAnsi" w:cstheme="minorHAnsi"/>
        </w:rPr>
        <w:t xml:space="preserve"> </w:t>
      </w:r>
      <w:r w:rsidR="00C11912" w:rsidRPr="00DA06E9">
        <w:rPr>
          <w:rFonts w:asciiTheme="minorHAnsi" w:hAnsiTheme="minorHAnsi" w:cstheme="minorHAnsi"/>
        </w:rPr>
        <w:t>Thank you</w:t>
      </w:r>
      <w:r w:rsidR="00A52248">
        <w:rPr>
          <w:rFonts w:asciiTheme="minorHAnsi" w:hAnsiTheme="minorHAnsi" w:cstheme="minorHAnsi"/>
        </w:rPr>
        <w:t xml:space="preserve"> and may God bless you. </w:t>
      </w:r>
    </w:p>
    <w:sectPr w:rsidR="00C11912" w:rsidRPr="00DA06E9" w:rsidSect="00D325C1">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F231" w14:textId="77777777" w:rsidR="00D325C1" w:rsidRDefault="00D325C1" w:rsidP="00D325C1">
      <w:r>
        <w:separator/>
      </w:r>
    </w:p>
  </w:endnote>
  <w:endnote w:type="continuationSeparator" w:id="0">
    <w:p w14:paraId="07331D61" w14:textId="77777777" w:rsidR="00D325C1" w:rsidRDefault="00D325C1" w:rsidP="00D3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59EE" w14:textId="77777777" w:rsidR="00D325C1" w:rsidRDefault="00D325C1" w:rsidP="00D325C1">
      <w:r>
        <w:separator/>
      </w:r>
    </w:p>
  </w:footnote>
  <w:footnote w:type="continuationSeparator" w:id="0">
    <w:p w14:paraId="4FB1EF8A" w14:textId="77777777" w:rsidR="00D325C1" w:rsidRDefault="00D325C1" w:rsidP="00D3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70CE" w14:textId="17884742" w:rsidR="00D325C1" w:rsidRDefault="00D325C1" w:rsidP="00D325C1">
    <w:pPr>
      <w:pStyle w:val="Header"/>
      <w:jc w:val="center"/>
    </w:pPr>
    <w:r w:rsidRPr="000820FF">
      <w:rPr>
        <w:noProof/>
      </w:rPr>
      <w:drawing>
        <wp:anchor distT="0" distB="0" distL="114300" distR="114300" simplePos="0" relativeHeight="251658240" behindDoc="1" locked="0" layoutInCell="1" allowOverlap="1" wp14:anchorId="622261ED" wp14:editId="185B3201">
          <wp:simplePos x="0" y="0"/>
          <wp:positionH relativeFrom="margin">
            <wp:align>center</wp:align>
          </wp:positionH>
          <wp:positionV relativeFrom="paragraph">
            <wp:posOffset>-177800</wp:posOffset>
          </wp:positionV>
          <wp:extent cx="657860" cy="986790"/>
          <wp:effectExtent l="0" t="0" r="8890" b="3810"/>
          <wp:wrapTight wrapText="bothSides">
            <wp:wrapPolygon edited="0">
              <wp:start x="0" y="0"/>
              <wp:lineTo x="0" y="21266"/>
              <wp:lineTo x="21266" y="21266"/>
              <wp:lineTo x="21266" y="0"/>
              <wp:lineTo x="0" y="0"/>
            </wp:wrapPolygon>
          </wp:wrapTight>
          <wp:docPr id="1059469701" name="Picture 4" descr="A white dov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92579" name="Picture 4" descr="A white dove on a blu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86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12043"/>
    <w:multiLevelType w:val="hybridMultilevel"/>
    <w:tmpl w:val="D090DD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93213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2"/>
    <w:rsid w:val="00021A28"/>
    <w:rsid w:val="00033548"/>
    <w:rsid w:val="00037DE9"/>
    <w:rsid w:val="00066A93"/>
    <w:rsid w:val="00082224"/>
    <w:rsid w:val="000C1DB6"/>
    <w:rsid w:val="000D2EF6"/>
    <w:rsid w:val="0019632B"/>
    <w:rsid w:val="001C09FA"/>
    <w:rsid w:val="001C32AE"/>
    <w:rsid w:val="001D2639"/>
    <w:rsid w:val="00226EB6"/>
    <w:rsid w:val="00244ECE"/>
    <w:rsid w:val="00283D3D"/>
    <w:rsid w:val="002945B4"/>
    <w:rsid w:val="002F7C6D"/>
    <w:rsid w:val="00313480"/>
    <w:rsid w:val="00331BD3"/>
    <w:rsid w:val="00382762"/>
    <w:rsid w:val="00385D08"/>
    <w:rsid w:val="0039055B"/>
    <w:rsid w:val="003F0E8F"/>
    <w:rsid w:val="00434204"/>
    <w:rsid w:val="00441D4B"/>
    <w:rsid w:val="004F1C62"/>
    <w:rsid w:val="005614D3"/>
    <w:rsid w:val="00571F1A"/>
    <w:rsid w:val="0060473E"/>
    <w:rsid w:val="006078A6"/>
    <w:rsid w:val="006126E4"/>
    <w:rsid w:val="00655905"/>
    <w:rsid w:val="00660F0D"/>
    <w:rsid w:val="00670353"/>
    <w:rsid w:val="006750DF"/>
    <w:rsid w:val="00693A47"/>
    <w:rsid w:val="006B3B2C"/>
    <w:rsid w:val="006E01EF"/>
    <w:rsid w:val="00711C52"/>
    <w:rsid w:val="007174DF"/>
    <w:rsid w:val="00746B4D"/>
    <w:rsid w:val="00780AF1"/>
    <w:rsid w:val="00810A03"/>
    <w:rsid w:val="008438AC"/>
    <w:rsid w:val="008561C7"/>
    <w:rsid w:val="00856380"/>
    <w:rsid w:val="00870018"/>
    <w:rsid w:val="0087117B"/>
    <w:rsid w:val="008C2A95"/>
    <w:rsid w:val="009543E3"/>
    <w:rsid w:val="00985E2E"/>
    <w:rsid w:val="009A74D1"/>
    <w:rsid w:val="009D39C9"/>
    <w:rsid w:val="009D4636"/>
    <w:rsid w:val="009D55F6"/>
    <w:rsid w:val="009E348B"/>
    <w:rsid w:val="00A00152"/>
    <w:rsid w:val="00A33EE8"/>
    <w:rsid w:val="00A52248"/>
    <w:rsid w:val="00AA6478"/>
    <w:rsid w:val="00AE0A61"/>
    <w:rsid w:val="00B14EFC"/>
    <w:rsid w:val="00B25BC6"/>
    <w:rsid w:val="00B44D81"/>
    <w:rsid w:val="00C11912"/>
    <w:rsid w:val="00C17DA1"/>
    <w:rsid w:val="00C20C5A"/>
    <w:rsid w:val="00C644A5"/>
    <w:rsid w:val="00C76E72"/>
    <w:rsid w:val="00CB1C68"/>
    <w:rsid w:val="00CD0586"/>
    <w:rsid w:val="00CD688B"/>
    <w:rsid w:val="00CE432D"/>
    <w:rsid w:val="00D05351"/>
    <w:rsid w:val="00D325C1"/>
    <w:rsid w:val="00D842F2"/>
    <w:rsid w:val="00D87410"/>
    <w:rsid w:val="00DA06E9"/>
    <w:rsid w:val="00DD0278"/>
    <w:rsid w:val="00DF4184"/>
    <w:rsid w:val="00DF7AE5"/>
    <w:rsid w:val="00E00A2A"/>
    <w:rsid w:val="00E05197"/>
    <w:rsid w:val="00E0661C"/>
    <w:rsid w:val="00E24016"/>
    <w:rsid w:val="00E3179D"/>
    <w:rsid w:val="00E36D83"/>
    <w:rsid w:val="00E40010"/>
    <w:rsid w:val="00EF3EA2"/>
    <w:rsid w:val="00F6021F"/>
    <w:rsid w:val="00F819EF"/>
    <w:rsid w:val="00F90C18"/>
    <w:rsid w:val="00FB2C15"/>
    <w:rsid w:val="00FD06B7"/>
    <w:rsid w:val="00FF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804BB"/>
  <w15:docId w15:val="{C1A4589E-32B7-4D27-844E-2D10FF25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62"/>
    <w:rPr>
      <w:rFonts w:ascii="Times" w:eastAsia="Times" w:hAnsi="Times"/>
      <w:sz w:val="24"/>
    </w:rPr>
  </w:style>
  <w:style w:type="paragraph" w:styleId="Heading1">
    <w:name w:val="heading 1"/>
    <w:basedOn w:val="Normal"/>
    <w:next w:val="Normal"/>
    <w:link w:val="Heading1Char"/>
    <w:uiPriority w:val="9"/>
    <w:qFormat/>
    <w:rsid w:val="00693A4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693A4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693A4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93A4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93A4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93A4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93A47"/>
    <w:pPr>
      <w:spacing w:before="240" w:after="60"/>
      <w:outlineLvl w:val="6"/>
    </w:pPr>
  </w:style>
  <w:style w:type="paragraph" w:styleId="Heading8">
    <w:name w:val="heading 8"/>
    <w:basedOn w:val="Normal"/>
    <w:next w:val="Normal"/>
    <w:link w:val="Heading8Char"/>
    <w:uiPriority w:val="9"/>
    <w:semiHidden/>
    <w:unhideWhenUsed/>
    <w:qFormat/>
    <w:rsid w:val="00693A47"/>
    <w:pPr>
      <w:spacing w:before="240" w:after="60"/>
      <w:outlineLvl w:val="7"/>
    </w:pPr>
    <w:rPr>
      <w:i/>
      <w:iCs/>
    </w:rPr>
  </w:style>
  <w:style w:type="paragraph" w:styleId="Heading9">
    <w:name w:val="heading 9"/>
    <w:basedOn w:val="Normal"/>
    <w:next w:val="Normal"/>
    <w:link w:val="Heading9Char"/>
    <w:uiPriority w:val="9"/>
    <w:semiHidden/>
    <w:unhideWhenUsed/>
    <w:qFormat/>
    <w:rsid w:val="00693A47"/>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7"/>
    <w:rPr>
      <w:rFonts w:ascii="Cambria" w:eastAsia="Times New Roman" w:hAnsi="Cambria"/>
      <w:b/>
      <w:bCs/>
      <w:kern w:val="32"/>
      <w:sz w:val="32"/>
      <w:szCs w:val="32"/>
    </w:rPr>
  </w:style>
  <w:style w:type="character" w:customStyle="1" w:styleId="Heading2Char">
    <w:name w:val="Heading 2 Char"/>
    <w:link w:val="Heading2"/>
    <w:uiPriority w:val="9"/>
    <w:semiHidden/>
    <w:rsid w:val="00693A47"/>
    <w:rPr>
      <w:rFonts w:ascii="Cambria" w:eastAsia="Times New Roman" w:hAnsi="Cambria"/>
      <w:b/>
      <w:bCs/>
      <w:i/>
      <w:iCs/>
      <w:sz w:val="28"/>
      <w:szCs w:val="28"/>
    </w:rPr>
  </w:style>
  <w:style w:type="character" w:customStyle="1" w:styleId="Heading3Char">
    <w:name w:val="Heading 3 Char"/>
    <w:link w:val="Heading3"/>
    <w:uiPriority w:val="9"/>
    <w:semiHidden/>
    <w:rsid w:val="00693A47"/>
    <w:rPr>
      <w:rFonts w:ascii="Cambria" w:eastAsia="Times New Roman" w:hAnsi="Cambria"/>
      <w:b/>
      <w:bCs/>
      <w:sz w:val="26"/>
      <w:szCs w:val="26"/>
    </w:rPr>
  </w:style>
  <w:style w:type="character" w:customStyle="1" w:styleId="Heading4Char">
    <w:name w:val="Heading 4 Char"/>
    <w:link w:val="Heading4"/>
    <w:uiPriority w:val="9"/>
    <w:rsid w:val="00693A47"/>
    <w:rPr>
      <w:b/>
      <w:bCs/>
      <w:sz w:val="28"/>
      <w:szCs w:val="28"/>
    </w:rPr>
  </w:style>
  <w:style w:type="character" w:customStyle="1" w:styleId="Heading5Char">
    <w:name w:val="Heading 5 Char"/>
    <w:link w:val="Heading5"/>
    <w:uiPriority w:val="9"/>
    <w:semiHidden/>
    <w:rsid w:val="00693A47"/>
    <w:rPr>
      <w:b/>
      <w:bCs/>
      <w:i/>
      <w:iCs/>
      <w:sz w:val="26"/>
      <w:szCs w:val="26"/>
    </w:rPr>
  </w:style>
  <w:style w:type="character" w:customStyle="1" w:styleId="Heading6Char">
    <w:name w:val="Heading 6 Char"/>
    <w:link w:val="Heading6"/>
    <w:uiPriority w:val="9"/>
    <w:semiHidden/>
    <w:rsid w:val="00693A47"/>
    <w:rPr>
      <w:b/>
      <w:bCs/>
    </w:rPr>
  </w:style>
  <w:style w:type="character" w:customStyle="1" w:styleId="Heading7Char">
    <w:name w:val="Heading 7 Char"/>
    <w:link w:val="Heading7"/>
    <w:uiPriority w:val="9"/>
    <w:semiHidden/>
    <w:rsid w:val="00693A47"/>
    <w:rPr>
      <w:sz w:val="24"/>
      <w:szCs w:val="24"/>
    </w:rPr>
  </w:style>
  <w:style w:type="character" w:customStyle="1" w:styleId="Heading8Char">
    <w:name w:val="Heading 8 Char"/>
    <w:link w:val="Heading8"/>
    <w:uiPriority w:val="9"/>
    <w:semiHidden/>
    <w:rsid w:val="00693A47"/>
    <w:rPr>
      <w:i/>
      <w:iCs/>
      <w:sz w:val="24"/>
      <w:szCs w:val="24"/>
    </w:rPr>
  </w:style>
  <w:style w:type="character" w:customStyle="1" w:styleId="Heading9Char">
    <w:name w:val="Heading 9 Char"/>
    <w:link w:val="Heading9"/>
    <w:uiPriority w:val="9"/>
    <w:semiHidden/>
    <w:rsid w:val="00693A47"/>
    <w:rPr>
      <w:rFonts w:ascii="Cambria" w:eastAsia="Times New Roman" w:hAnsi="Cambria"/>
    </w:rPr>
  </w:style>
  <w:style w:type="paragraph" w:styleId="Title">
    <w:name w:val="Title"/>
    <w:basedOn w:val="Normal"/>
    <w:next w:val="Normal"/>
    <w:link w:val="TitleChar"/>
    <w:uiPriority w:val="10"/>
    <w:qFormat/>
    <w:rsid w:val="00693A4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93A47"/>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93A47"/>
    <w:pPr>
      <w:spacing w:after="60"/>
      <w:jc w:val="center"/>
      <w:outlineLvl w:val="1"/>
    </w:pPr>
    <w:rPr>
      <w:rFonts w:ascii="Cambria" w:eastAsia="Times New Roman" w:hAnsi="Cambria"/>
    </w:rPr>
  </w:style>
  <w:style w:type="character" w:customStyle="1" w:styleId="SubtitleChar">
    <w:name w:val="Subtitle Char"/>
    <w:link w:val="Subtitle"/>
    <w:uiPriority w:val="11"/>
    <w:rsid w:val="00693A47"/>
    <w:rPr>
      <w:rFonts w:ascii="Cambria" w:eastAsia="Times New Roman" w:hAnsi="Cambria"/>
      <w:sz w:val="24"/>
      <w:szCs w:val="24"/>
    </w:rPr>
  </w:style>
  <w:style w:type="character" w:styleId="Strong">
    <w:name w:val="Strong"/>
    <w:uiPriority w:val="22"/>
    <w:qFormat/>
    <w:rsid w:val="00693A47"/>
    <w:rPr>
      <w:b/>
      <w:bCs/>
    </w:rPr>
  </w:style>
  <w:style w:type="character" w:styleId="Emphasis">
    <w:name w:val="Emphasis"/>
    <w:uiPriority w:val="20"/>
    <w:qFormat/>
    <w:rsid w:val="00693A47"/>
    <w:rPr>
      <w:rFonts w:ascii="Calibri" w:hAnsi="Calibri"/>
      <w:b/>
      <w:i/>
      <w:iCs/>
    </w:rPr>
  </w:style>
  <w:style w:type="paragraph" w:styleId="NoSpacing">
    <w:name w:val="No Spacing"/>
    <w:basedOn w:val="Normal"/>
    <w:uiPriority w:val="1"/>
    <w:qFormat/>
    <w:rsid w:val="00693A47"/>
    <w:rPr>
      <w:szCs w:val="32"/>
    </w:rPr>
  </w:style>
  <w:style w:type="paragraph" w:styleId="ListParagraph">
    <w:name w:val="List Paragraph"/>
    <w:basedOn w:val="Normal"/>
    <w:uiPriority w:val="34"/>
    <w:qFormat/>
    <w:rsid w:val="00693A47"/>
    <w:pPr>
      <w:ind w:left="720"/>
      <w:contextualSpacing/>
    </w:pPr>
  </w:style>
  <w:style w:type="paragraph" w:styleId="Quote">
    <w:name w:val="Quote"/>
    <w:basedOn w:val="Normal"/>
    <w:next w:val="Normal"/>
    <w:link w:val="QuoteChar"/>
    <w:uiPriority w:val="29"/>
    <w:qFormat/>
    <w:rsid w:val="00693A47"/>
    <w:rPr>
      <w:i/>
    </w:rPr>
  </w:style>
  <w:style w:type="character" w:customStyle="1" w:styleId="QuoteChar">
    <w:name w:val="Quote Char"/>
    <w:link w:val="Quote"/>
    <w:uiPriority w:val="29"/>
    <w:rsid w:val="00693A47"/>
    <w:rPr>
      <w:i/>
      <w:sz w:val="24"/>
      <w:szCs w:val="24"/>
    </w:rPr>
  </w:style>
  <w:style w:type="paragraph" w:styleId="IntenseQuote">
    <w:name w:val="Intense Quote"/>
    <w:basedOn w:val="Normal"/>
    <w:next w:val="Normal"/>
    <w:link w:val="IntenseQuoteChar"/>
    <w:uiPriority w:val="30"/>
    <w:qFormat/>
    <w:rsid w:val="00693A47"/>
    <w:pPr>
      <w:ind w:left="720" w:right="720"/>
    </w:pPr>
    <w:rPr>
      <w:b/>
      <w:i/>
      <w:szCs w:val="22"/>
    </w:rPr>
  </w:style>
  <w:style w:type="character" w:customStyle="1" w:styleId="IntenseQuoteChar">
    <w:name w:val="Intense Quote Char"/>
    <w:link w:val="IntenseQuote"/>
    <w:uiPriority w:val="30"/>
    <w:rsid w:val="00693A47"/>
    <w:rPr>
      <w:b/>
      <w:i/>
      <w:sz w:val="24"/>
    </w:rPr>
  </w:style>
  <w:style w:type="character" w:styleId="SubtleEmphasis">
    <w:name w:val="Subtle Emphasis"/>
    <w:uiPriority w:val="19"/>
    <w:qFormat/>
    <w:rsid w:val="00693A47"/>
    <w:rPr>
      <w:i/>
      <w:color w:val="5A5A5A"/>
    </w:rPr>
  </w:style>
  <w:style w:type="character" w:styleId="IntenseEmphasis">
    <w:name w:val="Intense Emphasis"/>
    <w:uiPriority w:val="21"/>
    <w:qFormat/>
    <w:rsid w:val="00693A47"/>
    <w:rPr>
      <w:b/>
      <w:i/>
      <w:sz w:val="24"/>
      <w:szCs w:val="24"/>
      <w:u w:val="single"/>
    </w:rPr>
  </w:style>
  <w:style w:type="character" w:styleId="SubtleReference">
    <w:name w:val="Subtle Reference"/>
    <w:uiPriority w:val="31"/>
    <w:qFormat/>
    <w:rsid w:val="00693A47"/>
    <w:rPr>
      <w:sz w:val="24"/>
      <w:szCs w:val="24"/>
      <w:u w:val="single"/>
    </w:rPr>
  </w:style>
  <w:style w:type="character" w:styleId="IntenseReference">
    <w:name w:val="Intense Reference"/>
    <w:uiPriority w:val="32"/>
    <w:qFormat/>
    <w:rsid w:val="00693A47"/>
    <w:rPr>
      <w:b/>
      <w:sz w:val="24"/>
      <w:u w:val="single"/>
    </w:rPr>
  </w:style>
  <w:style w:type="character" w:styleId="BookTitle">
    <w:name w:val="Book Title"/>
    <w:uiPriority w:val="33"/>
    <w:qFormat/>
    <w:rsid w:val="00693A4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93A47"/>
    <w:pPr>
      <w:outlineLvl w:val="9"/>
    </w:pPr>
  </w:style>
  <w:style w:type="paragraph" w:styleId="EnvelopeAddress">
    <w:name w:val="envelope address"/>
    <w:basedOn w:val="Normal"/>
    <w:uiPriority w:val="99"/>
    <w:semiHidden/>
    <w:unhideWhenUsed/>
    <w:rsid w:val="00082224"/>
    <w:pPr>
      <w:framePr w:w="7920" w:h="1980" w:hRule="exact" w:hSpace="180" w:wrap="auto" w:hAnchor="page" w:xAlign="center" w:yAlign="bottom"/>
      <w:ind w:left="2880"/>
    </w:pPr>
    <w:rPr>
      <w:rFonts w:ascii="Arial" w:eastAsia="Times New Roman" w:hAnsi="Arial"/>
    </w:rPr>
  </w:style>
  <w:style w:type="paragraph" w:styleId="EnvelopeReturn">
    <w:name w:val="envelope return"/>
    <w:basedOn w:val="Normal"/>
    <w:uiPriority w:val="99"/>
    <w:semiHidden/>
    <w:unhideWhenUsed/>
    <w:rsid w:val="00082224"/>
    <w:rPr>
      <w:rFonts w:ascii="Arial" w:eastAsia="Times New Roman" w:hAnsi="Arial"/>
      <w:sz w:val="20"/>
    </w:rPr>
  </w:style>
  <w:style w:type="paragraph" w:styleId="BalloonText">
    <w:name w:val="Balloon Text"/>
    <w:basedOn w:val="Normal"/>
    <w:link w:val="BalloonTextChar"/>
    <w:uiPriority w:val="99"/>
    <w:semiHidden/>
    <w:unhideWhenUsed/>
    <w:rsid w:val="00571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1A"/>
    <w:rPr>
      <w:rFonts w:ascii="Segoe UI" w:eastAsia="Times" w:hAnsi="Segoe UI" w:cs="Segoe UI"/>
      <w:sz w:val="18"/>
      <w:szCs w:val="18"/>
    </w:rPr>
  </w:style>
  <w:style w:type="paragraph" w:styleId="Header">
    <w:name w:val="header"/>
    <w:basedOn w:val="Normal"/>
    <w:link w:val="HeaderChar"/>
    <w:uiPriority w:val="99"/>
    <w:unhideWhenUsed/>
    <w:rsid w:val="00D325C1"/>
    <w:pPr>
      <w:tabs>
        <w:tab w:val="center" w:pos="4680"/>
        <w:tab w:val="right" w:pos="9360"/>
      </w:tabs>
    </w:pPr>
  </w:style>
  <w:style w:type="character" w:customStyle="1" w:styleId="HeaderChar">
    <w:name w:val="Header Char"/>
    <w:basedOn w:val="DefaultParagraphFont"/>
    <w:link w:val="Header"/>
    <w:uiPriority w:val="99"/>
    <w:rsid w:val="00D325C1"/>
    <w:rPr>
      <w:rFonts w:ascii="Times" w:eastAsia="Times" w:hAnsi="Times"/>
      <w:sz w:val="24"/>
    </w:rPr>
  </w:style>
  <w:style w:type="paragraph" w:styleId="Footer">
    <w:name w:val="footer"/>
    <w:basedOn w:val="Normal"/>
    <w:link w:val="FooterChar"/>
    <w:uiPriority w:val="99"/>
    <w:unhideWhenUsed/>
    <w:rsid w:val="00D325C1"/>
    <w:pPr>
      <w:tabs>
        <w:tab w:val="center" w:pos="4680"/>
        <w:tab w:val="right" w:pos="9360"/>
      </w:tabs>
    </w:pPr>
  </w:style>
  <w:style w:type="character" w:customStyle="1" w:styleId="FooterChar">
    <w:name w:val="Footer Char"/>
    <w:basedOn w:val="DefaultParagraphFont"/>
    <w:link w:val="Footer"/>
    <w:uiPriority w:val="99"/>
    <w:rsid w:val="00D325C1"/>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1372d-3c88-4e02-a6ab-90f96ac1a4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B162BF19A544E8F7CE6E58957AFC2" ma:contentTypeVersion="12" ma:contentTypeDescription="Create a new document." ma:contentTypeScope="" ma:versionID="51b0d040207638fea1919e7ac3efd360">
  <xsd:schema xmlns:xsd="http://www.w3.org/2001/XMLSchema" xmlns:xs="http://www.w3.org/2001/XMLSchema" xmlns:p="http://schemas.microsoft.com/office/2006/metadata/properties" xmlns:ns2="8bc1372d-3c88-4e02-a6ab-90f96ac1a42b" targetNamespace="http://schemas.microsoft.com/office/2006/metadata/properties" ma:root="true" ma:fieldsID="97de6cbd1b674c2fda35c62bda63b467" ns2:_="">
    <xsd:import namespace="8bc1372d-3c88-4e02-a6ab-90f96ac1a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372d-3c88-4e02-a6ab-90f96ac1a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0d5f4e-a661-4059-be87-963694d5d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8254-BDE0-4F66-9795-08E5AE77DC62}">
  <ds:schemaRefs>
    <ds:schemaRef ds:uri="http://schemas.microsoft.com/office/2006/metadata/properties"/>
    <ds:schemaRef ds:uri="http://schemas.microsoft.com/office/infopath/2007/PartnerControls"/>
    <ds:schemaRef ds:uri="8bc1372d-3c88-4e02-a6ab-90f96ac1a42b"/>
  </ds:schemaRefs>
</ds:datastoreItem>
</file>

<file path=customXml/itemProps2.xml><?xml version="1.0" encoding="utf-8"?>
<ds:datastoreItem xmlns:ds="http://schemas.openxmlformats.org/officeDocument/2006/customXml" ds:itemID="{89B5ACF2-06B9-4397-9695-CC2C3467DBFB}">
  <ds:schemaRefs>
    <ds:schemaRef ds:uri="http://schemas.microsoft.com/sharepoint/v3/contenttype/forms"/>
  </ds:schemaRefs>
</ds:datastoreItem>
</file>

<file path=customXml/itemProps3.xml><?xml version="1.0" encoding="utf-8"?>
<ds:datastoreItem xmlns:ds="http://schemas.openxmlformats.org/officeDocument/2006/customXml" ds:itemID="{639671F4-E5D2-4C49-808A-F06201561EC6}"/>
</file>

<file path=docProps/app.xml><?xml version="1.0" encoding="utf-8"?>
<Properties xmlns="http://schemas.openxmlformats.org/officeDocument/2006/extended-properties" xmlns:vt="http://schemas.openxmlformats.org/officeDocument/2006/docPropsVTypes">
  <Template>Normal</Template>
  <TotalTime>52</TotalTime>
  <Pages>2</Pages>
  <Words>679</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O'Hearn</dc:creator>
  <cp:lastModifiedBy>Thomas Haeussler (Foundation)</cp:lastModifiedBy>
  <cp:revision>31</cp:revision>
  <cp:lastPrinted>2023-01-17T13:56:00Z</cp:lastPrinted>
  <dcterms:created xsi:type="dcterms:W3CDTF">2026-01-07T20:39:00Z</dcterms:created>
  <dcterms:modified xsi:type="dcterms:W3CDTF">2026-01-09T19:51:00Z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3275000</vt:r8>
  </property>
  <property fmtid="{D5CDD505-2E9C-101B-9397-08002B2CF9AE}" pid="3" name="MediaServiceImageTags">
    <vt:lpwstr/>
  </property>
  <property fmtid="{D5CDD505-2E9C-101B-9397-08002B2CF9AE}" pid="4" name="ContentTypeId">
    <vt:lpwstr>0x010100BBAB162BF19A544E8F7CE6E58957AFC2</vt:lpwstr>
  </property>
</Properties>
</file>