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58" w:rsidRPr="00166C24" w:rsidRDefault="000A3758" w:rsidP="00210B28">
      <w:pPr>
        <w:ind w:right="-900"/>
        <w:jc w:val="right"/>
        <w:rPr>
          <w:rFonts w:ascii="Arial" w:hAnsi="Arial" w:cs="Arial"/>
          <w:color w:val="00353A"/>
          <w:spacing w:val="2"/>
          <w:sz w:val="20"/>
          <w:szCs w:val="20"/>
        </w:rPr>
      </w:pPr>
    </w:p>
    <w:p w:rsidR="000A3758" w:rsidRPr="00166C24" w:rsidRDefault="000A3758" w:rsidP="00210B28">
      <w:pPr>
        <w:ind w:right="-900"/>
        <w:rPr>
          <w:rFonts w:ascii="Arial" w:hAnsi="Arial" w:cs="Arial"/>
          <w:sz w:val="20"/>
          <w:szCs w:val="20"/>
        </w:rPr>
      </w:pPr>
    </w:p>
    <w:p w:rsidR="00901A1A" w:rsidRDefault="00901A1A" w:rsidP="00901A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1A1A" w:rsidRDefault="00901A1A" w:rsidP="00901A1A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048"/>
      </w:tblGrid>
      <w:tr w:rsidR="00A80AE6" w:rsidRPr="00FC0678" w:rsidTr="00394645">
        <w:tc>
          <w:tcPr>
            <w:tcW w:w="2808" w:type="dxa"/>
          </w:tcPr>
          <w:p w:rsidR="00A80AE6" w:rsidRPr="00FC0678" w:rsidRDefault="00A80AE6" w:rsidP="00A80AE6">
            <w:pPr>
              <w:spacing w:before="240" w:after="240"/>
              <w:rPr>
                <w:rFonts w:ascii="Times New Roman" w:hAnsi="Times New Roman" w:cs="Times New Roman"/>
                <w:b/>
                <w:smallCaps/>
              </w:rPr>
            </w:pPr>
            <w:r w:rsidRPr="00FC0678">
              <w:rPr>
                <w:rFonts w:ascii="Times New Roman" w:hAnsi="Times New Roman" w:cs="Times New Roman"/>
                <w:b/>
                <w:smallCaps/>
              </w:rPr>
              <w:t xml:space="preserve">Accountability:  </w:t>
            </w:r>
          </w:p>
        </w:tc>
        <w:tc>
          <w:tcPr>
            <w:tcW w:w="6048" w:type="dxa"/>
          </w:tcPr>
          <w:p w:rsidR="00A80AE6" w:rsidRPr="00FC0678" w:rsidRDefault="00A80AE6" w:rsidP="00B30576">
            <w:pPr>
              <w:spacing w:before="240" w:after="240"/>
              <w:rPr>
                <w:rFonts w:ascii="Times New Roman" w:hAnsi="Times New Roman" w:cs="Times New Roman"/>
              </w:rPr>
            </w:pPr>
            <w:r w:rsidRPr="00FC0678">
              <w:rPr>
                <w:rFonts w:ascii="Times New Roman" w:hAnsi="Times New Roman" w:cs="Times New Roman"/>
              </w:rPr>
              <w:t>Reports to</w:t>
            </w:r>
            <w:r w:rsidR="00B30576">
              <w:rPr>
                <w:rFonts w:ascii="Times New Roman" w:hAnsi="Times New Roman" w:cs="Times New Roman"/>
              </w:rPr>
              <w:t xml:space="preserve"> </w:t>
            </w:r>
            <w:r w:rsidR="00F759D7">
              <w:rPr>
                <w:rFonts w:ascii="Times New Roman" w:hAnsi="Times New Roman" w:cs="Times New Roman"/>
              </w:rPr>
              <w:t>Pastor</w:t>
            </w:r>
          </w:p>
        </w:tc>
      </w:tr>
      <w:tr w:rsidR="00A80AE6" w:rsidRPr="00FC0678" w:rsidTr="00394645">
        <w:tc>
          <w:tcPr>
            <w:tcW w:w="2808" w:type="dxa"/>
          </w:tcPr>
          <w:p w:rsidR="00A80AE6" w:rsidRPr="00FC0678" w:rsidRDefault="00A80AE6" w:rsidP="00A80AE6">
            <w:pPr>
              <w:spacing w:before="240" w:after="240"/>
              <w:rPr>
                <w:rFonts w:ascii="Times New Roman" w:hAnsi="Times New Roman" w:cs="Times New Roman"/>
                <w:b/>
                <w:smallCaps/>
              </w:rPr>
            </w:pPr>
            <w:r w:rsidRPr="00FC0678">
              <w:rPr>
                <w:rFonts w:ascii="Times New Roman" w:hAnsi="Times New Roman" w:cs="Times New Roman"/>
                <w:b/>
                <w:smallCaps/>
              </w:rPr>
              <w:t xml:space="preserve">Supervisory Responsibility: </w:t>
            </w:r>
          </w:p>
        </w:tc>
        <w:tc>
          <w:tcPr>
            <w:tcW w:w="6048" w:type="dxa"/>
          </w:tcPr>
          <w:p w:rsidR="00A80AE6" w:rsidRPr="00FC0678" w:rsidRDefault="00AB44D2" w:rsidP="00B30576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</w:t>
            </w:r>
          </w:p>
        </w:tc>
      </w:tr>
      <w:tr w:rsidR="00A80AE6" w:rsidRPr="00FC0678" w:rsidTr="00394645">
        <w:tc>
          <w:tcPr>
            <w:tcW w:w="2808" w:type="dxa"/>
          </w:tcPr>
          <w:p w:rsidR="00A80AE6" w:rsidRPr="00FC0678" w:rsidRDefault="00A80AE6" w:rsidP="00A80AE6">
            <w:pPr>
              <w:spacing w:before="240" w:after="240"/>
              <w:rPr>
                <w:rFonts w:ascii="Times New Roman" w:hAnsi="Times New Roman" w:cs="Times New Roman"/>
                <w:b/>
                <w:smallCaps/>
              </w:rPr>
            </w:pPr>
            <w:r w:rsidRPr="00FC0678">
              <w:rPr>
                <w:rFonts w:ascii="Times New Roman" w:hAnsi="Times New Roman" w:cs="Times New Roman"/>
                <w:b/>
                <w:smallCaps/>
              </w:rPr>
              <w:t>FLSA Status:</w:t>
            </w:r>
          </w:p>
        </w:tc>
        <w:tc>
          <w:tcPr>
            <w:tcW w:w="6048" w:type="dxa"/>
          </w:tcPr>
          <w:p w:rsidR="00A80AE6" w:rsidRPr="00FC0678" w:rsidRDefault="00AB44D2" w:rsidP="00F759D7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</w:t>
            </w:r>
            <w:r w:rsidR="00F759D7">
              <w:rPr>
                <w:rFonts w:ascii="Times New Roman" w:hAnsi="Times New Roman" w:cs="Times New Roman"/>
              </w:rPr>
              <w:t xml:space="preserve">mpt </w:t>
            </w:r>
          </w:p>
        </w:tc>
      </w:tr>
      <w:tr w:rsidR="00A80AE6" w:rsidRPr="00FC0678" w:rsidTr="00394645">
        <w:tc>
          <w:tcPr>
            <w:tcW w:w="2808" w:type="dxa"/>
          </w:tcPr>
          <w:p w:rsidR="00A80AE6" w:rsidRPr="00FC0678" w:rsidRDefault="00A80AE6" w:rsidP="00A80AE6">
            <w:pPr>
              <w:spacing w:before="240" w:after="240"/>
              <w:rPr>
                <w:rFonts w:ascii="Times New Roman" w:hAnsi="Times New Roman" w:cs="Times New Roman"/>
                <w:b/>
                <w:smallCaps/>
              </w:rPr>
            </w:pPr>
            <w:r w:rsidRPr="00FC0678">
              <w:rPr>
                <w:rFonts w:ascii="Times New Roman" w:hAnsi="Times New Roman" w:cs="Times New Roman"/>
                <w:b/>
                <w:smallCaps/>
              </w:rPr>
              <w:t xml:space="preserve">Hours: </w:t>
            </w:r>
          </w:p>
        </w:tc>
        <w:tc>
          <w:tcPr>
            <w:tcW w:w="6048" w:type="dxa"/>
          </w:tcPr>
          <w:p w:rsidR="00A80AE6" w:rsidRPr="00FC0678" w:rsidRDefault="00F759D7" w:rsidP="00B30576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Full-time</w:t>
            </w:r>
          </w:p>
        </w:tc>
      </w:tr>
      <w:tr w:rsidR="00A80AE6" w:rsidRPr="00FC0678" w:rsidTr="00394645">
        <w:tc>
          <w:tcPr>
            <w:tcW w:w="2808" w:type="dxa"/>
          </w:tcPr>
          <w:p w:rsidR="00A80AE6" w:rsidRPr="00FC0678" w:rsidRDefault="00A80AE6" w:rsidP="00A80AE6">
            <w:pPr>
              <w:spacing w:before="240" w:after="240"/>
              <w:rPr>
                <w:rFonts w:ascii="Times New Roman" w:hAnsi="Times New Roman" w:cs="Times New Roman"/>
                <w:b/>
                <w:smallCaps/>
              </w:rPr>
            </w:pPr>
            <w:r w:rsidRPr="00FC0678">
              <w:rPr>
                <w:rFonts w:ascii="Times New Roman" w:hAnsi="Times New Roman" w:cs="Times New Roman"/>
                <w:b/>
                <w:smallCaps/>
              </w:rPr>
              <w:t>General Summary:</w:t>
            </w:r>
          </w:p>
        </w:tc>
        <w:tc>
          <w:tcPr>
            <w:tcW w:w="6048" w:type="dxa"/>
          </w:tcPr>
          <w:p w:rsidR="00A80AE6" w:rsidRPr="00FC0678" w:rsidRDefault="00EB4D4A" w:rsidP="00B30576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partnership with the ministry of the pastor, this position directs the functions of the child development center so that every child knows they are a gift from God and have the potential to be great</w:t>
            </w:r>
            <w:r w:rsidR="00AB44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The director maintains compliance with state requirements and prepares children for school in accordance with sound child development practices and Catholic teachings. </w:t>
            </w:r>
          </w:p>
        </w:tc>
      </w:tr>
    </w:tbl>
    <w:p w:rsidR="00901A1A" w:rsidRPr="00FC0678" w:rsidRDefault="00EB4D4A" w:rsidP="001342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 xml:space="preserve"> </w:t>
      </w:r>
      <w:r w:rsidR="00134292" w:rsidRPr="00FC0678">
        <w:rPr>
          <w:rFonts w:ascii="Times New Roman" w:hAnsi="Times New Roman" w:cs="Times New Roman"/>
          <w:smallCaps/>
        </w:rPr>
        <w:tab/>
      </w:r>
      <w:r w:rsidR="00134292" w:rsidRPr="00FC0678">
        <w:rPr>
          <w:rFonts w:ascii="Times New Roman" w:hAnsi="Times New Roman" w:cs="Times New Roman"/>
          <w:smallCaps/>
        </w:rPr>
        <w:tab/>
      </w:r>
    </w:p>
    <w:p w:rsidR="00A80AE6" w:rsidRPr="00FC0678" w:rsidRDefault="00A80AE6" w:rsidP="00901A1A">
      <w:pPr>
        <w:jc w:val="both"/>
        <w:rPr>
          <w:rFonts w:ascii="Times New Roman" w:hAnsi="Times New Roman" w:cs="Times New Roman"/>
          <w:b/>
          <w:smallCaps/>
        </w:rPr>
      </w:pPr>
      <w:r w:rsidRPr="00FC0678">
        <w:rPr>
          <w:rFonts w:ascii="Times New Roman" w:hAnsi="Times New Roman" w:cs="Times New Roman"/>
          <w:b/>
          <w:smallCaps/>
        </w:rPr>
        <w:t>Principal Duties and Responsibilities</w:t>
      </w:r>
    </w:p>
    <w:p w:rsidR="00587332" w:rsidRPr="00FC0678" w:rsidRDefault="00587332" w:rsidP="00901A1A">
      <w:pPr>
        <w:jc w:val="both"/>
        <w:rPr>
          <w:rFonts w:ascii="Times New Roman" w:hAnsi="Times New Roman" w:cs="Times New Roman"/>
          <w:b/>
          <w:smallCaps/>
        </w:rPr>
      </w:pPr>
    </w:p>
    <w:p w:rsidR="00082C9B" w:rsidRDefault="00873776" w:rsidP="003F61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Foster the belief that every child is a gift from God and has the potential to be great through the curriculum and care provided at the center. </w:t>
      </w:r>
    </w:p>
    <w:p w:rsidR="00873776" w:rsidRDefault="00873776" w:rsidP="008737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Maintain all aspects of running the day to day activities and responsibilities of running the center. </w:t>
      </w:r>
    </w:p>
    <w:p w:rsidR="00BA5642" w:rsidRPr="00873776" w:rsidRDefault="00BA5642" w:rsidP="008737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 and implement best practices regarding child development in line with Catholic teaching. </w:t>
      </w:r>
    </w:p>
    <w:p w:rsidR="00873776" w:rsidRDefault="00873776" w:rsidP="003F61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Ensure that preschool children are prepared to enter Kindergarten. </w:t>
      </w:r>
    </w:p>
    <w:p w:rsidR="00873776" w:rsidRDefault="00873776" w:rsidP="003F61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Partner with families for the care and education of their children.  Must have at least weekly contact with parents; must be visible and available to parents as they drop off/pick up children.</w:t>
      </w:r>
    </w:p>
    <w:p w:rsidR="00BA5642" w:rsidRDefault="00BA5642" w:rsidP="003F61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Recruit and hire the best day care/classroom aides available to meet the needs of the children. </w:t>
      </w:r>
    </w:p>
    <w:p w:rsidR="00BA5642" w:rsidRDefault="00BA5642" w:rsidP="003F61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Effectively supervise, and coach employees to meet or exceed established goals; Discipline employees who don’t. </w:t>
      </w:r>
    </w:p>
    <w:p w:rsidR="00BA5642" w:rsidRDefault="00BA5642" w:rsidP="003F61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Exhibit sound decision making processes and strong communication skills with the pastor, staff, and families. </w:t>
      </w:r>
    </w:p>
    <w:p w:rsidR="00873776" w:rsidRDefault="00873776" w:rsidP="003F61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Ensure a business model that meets all state requirements and </w:t>
      </w:r>
      <w:r w:rsidR="00BA5642">
        <w:rPr>
          <w:rFonts w:ascii="Times New Roman" w:hAnsi="Times New Roman" w:cs="Times New Roman"/>
        </w:rPr>
        <w:t xml:space="preserve">sustains the operation of the center. </w:t>
      </w:r>
      <w:r>
        <w:rPr>
          <w:rFonts w:ascii="Times New Roman" w:hAnsi="Times New Roman" w:cs="Times New Roman"/>
        </w:rPr>
        <w:t xml:space="preserve"> </w:t>
      </w:r>
    </w:p>
    <w:p w:rsidR="00BA5642" w:rsidRDefault="00BA5642" w:rsidP="003F61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Handle all daily financial matters, including but not limited to, tuition payments, purchasing supplies, employee schedules, and payroll. </w:t>
      </w:r>
    </w:p>
    <w:p w:rsidR="00BA5642" w:rsidRDefault="00BA5642" w:rsidP="003F61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 and maintain a balanced budget. </w:t>
      </w:r>
    </w:p>
    <w:p w:rsidR="00873776" w:rsidRDefault="00873776" w:rsidP="003F61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Comply with all state licensing requirements.  </w:t>
      </w:r>
    </w:p>
    <w:p w:rsidR="00AD6CD7" w:rsidRDefault="00AD6CD7" w:rsidP="003F61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 and maintain an updated emergency plan as required.  </w:t>
      </w:r>
    </w:p>
    <w:p w:rsidR="00873776" w:rsidRDefault="00BA5642" w:rsidP="003F61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Utilize social media, the center’s website, and newsletters to promote the center and effectively communicate with families. </w:t>
      </w:r>
    </w:p>
    <w:p w:rsidR="00BA5642" w:rsidRDefault="00BA5642" w:rsidP="003F61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Ensure professional development opportunities are provided for staff as needed. </w:t>
      </w:r>
    </w:p>
    <w:p w:rsidR="00BA5642" w:rsidRDefault="00BA5642" w:rsidP="003F61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Ensure confidentiality of all administrative records at all times. </w:t>
      </w:r>
    </w:p>
    <w:p w:rsidR="00AD6CD7" w:rsidRPr="00AD6CD7" w:rsidRDefault="00AD6CD7" w:rsidP="00AD6C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Track all inquiries, convert inquiries to tours, and convert tours into enrollments. </w:t>
      </w:r>
    </w:p>
    <w:p w:rsidR="00587332" w:rsidRPr="00FC0678" w:rsidRDefault="00587332" w:rsidP="00587332">
      <w:pPr>
        <w:jc w:val="both"/>
        <w:rPr>
          <w:rFonts w:ascii="Times New Roman" w:hAnsi="Times New Roman" w:cs="Times New Roman"/>
        </w:rPr>
      </w:pPr>
    </w:p>
    <w:p w:rsidR="004A7643" w:rsidRPr="00FC0678" w:rsidRDefault="00587332" w:rsidP="004A7643">
      <w:pPr>
        <w:jc w:val="both"/>
        <w:rPr>
          <w:rFonts w:ascii="Times New Roman" w:hAnsi="Times New Roman" w:cs="Times New Roman"/>
          <w:b/>
          <w:smallCaps/>
        </w:rPr>
      </w:pPr>
      <w:r w:rsidRPr="00FC0678">
        <w:rPr>
          <w:rFonts w:ascii="Times New Roman" w:hAnsi="Times New Roman" w:cs="Times New Roman"/>
          <w:b/>
          <w:smallCaps/>
        </w:rPr>
        <w:t>Knowledge, Skills, and Abilities</w:t>
      </w:r>
    </w:p>
    <w:p w:rsidR="00587332" w:rsidRPr="00FC0678" w:rsidRDefault="00587332" w:rsidP="00587332">
      <w:pPr>
        <w:jc w:val="both"/>
        <w:rPr>
          <w:rFonts w:ascii="Times New Roman" w:hAnsi="Times New Roman" w:cs="Times New Roman"/>
          <w:b/>
          <w:smallCap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408"/>
      </w:tblGrid>
      <w:tr w:rsidR="00587332" w:rsidRPr="00FC0678" w:rsidTr="00587332">
        <w:tc>
          <w:tcPr>
            <w:tcW w:w="2448" w:type="dxa"/>
          </w:tcPr>
          <w:p w:rsidR="00587332" w:rsidRPr="00FC0678" w:rsidRDefault="00587332" w:rsidP="00587332">
            <w:pPr>
              <w:spacing w:before="120"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FC0678">
              <w:rPr>
                <w:rFonts w:ascii="Times New Roman" w:hAnsi="Times New Roman" w:cs="Times New Roman"/>
                <w:u w:val="single"/>
              </w:rPr>
              <w:t>Education:</w:t>
            </w:r>
          </w:p>
        </w:tc>
        <w:tc>
          <w:tcPr>
            <w:tcW w:w="6408" w:type="dxa"/>
          </w:tcPr>
          <w:p w:rsidR="00587332" w:rsidRPr="00FC0678" w:rsidRDefault="00873776" w:rsidP="00AB44D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Bachelor’s degree in elementary education with a focus on early childhood development.  ZA or ZS endorsement required. </w:t>
            </w:r>
          </w:p>
        </w:tc>
      </w:tr>
      <w:tr w:rsidR="00587332" w:rsidRPr="00FC0678" w:rsidTr="00587332">
        <w:tc>
          <w:tcPr>
            <w:tcW w:w="2448" w:type="dxa"/>
          </w:tcPr>
          <w:p w:rsidR="00587332" w:rsidRPr="00FC0678" w:rsidRDefault="00587332" w:rsidP="00587332">
            <w:pPr>
              <w:spacing w:before="120"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FC0678">
              <w:rPr>
                <w:rFonts w:ascii="Times New Roman" w:hAnsi="Times New Roman" w:cs="Times New Roman"/>
                <w:u w:val="single"/>
              </w:rPr>
              <w:t>Experience:</w:t>
            </w:r>
          </w:p>
        </w:tc>
        <w:tc>
          <w:tcPr>
            <w:tcW w:w="6408" w:type="dxa"/>
          </w:tcPr>
          <w:p w:rsidR="00587332" w:rsidRPr="00FC0678" w:rsidRDefault="00873776" w:rsidP="00AB44D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Must have at least one year of experience in a daycare setting in a supervisory capacity. </w:t>
            </w:r>
            <w:r w:rsidR="00913D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7332" w:rsidRPr="00FC0678" w:rsidTr="00587332">
        <w:tc>
          <w:tcPr>
            <w:tcW w:w="2448" w:type="dxa"/>
          </w:tcPr>
          <w:p w:rsidR="00587332" w:rsidRPr="00FC0678" w:rsidRDefault="00587332" w:rsidP="00587332">
            <w:pPr>
              <w:spacing w:before="120"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FC0678">
              <w:rPr>
                <w:rFonts w:ascii="Times New Roman" w:hAnsi="Times New Roman" w:cs="Times New Roman"/>
                <w:u w:val="single"/>
              </w:rPr>
              <w:t>Require:</w:t>
            </w:r>
          </w:p>
        </w:tc>
        <w:tc>
          <w:tcPr>
            <w:tcW w:w="6408" w:type="dxa"/>
          </w:tcPr>
          <w:p w:rsidR="00587332" w:rsidRPr="00FC0678" w:rsidRDefault="00873776" w:rsidP="0099328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Must be a practicing Catholic with a clear understanding of Catholic teaching.  </w:t>
            </w:r>
            <w:r w:rsidR="00913D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Must be certified in CPR, First Aid, and Blood Borne Pathogens or obtain certification upon hire.  Must complete a tuberculosis test and provide a doctor’s documentation.  Must pass a criminal history background check.  Must complete Protecting God’s Children training provided by the Diocese. </w:t>
            </w:r>
          </w:p>
        </w:tc>
      </w:tr>
      <w:tr w:rsidR="00FC4086" w:rsidRPr="00FC0678" w:rsidTr="00587332">
        <w:tc>
          <w:tcPr>
            <w:tcW w:w="2448" w:type="dxa"/>
          </w:tcPr>
          <w:p w:rsidR="00FC4086" w:rsidRPr="00FC0678" w:rsidRDefault="00FC4086" w:rsidP="00587332">
            <w:pPr>
              <w:spacing w:before="120" w:after="12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Physical Demands:</w:t>
            </w:r>
          </w:p>
        </w:tc>
        <w:tc>
          <w:tcPr>
            <w:tcW w:w="6408" w:type="dxa"/>
          </w:tcPr>
          <w:p w:rsidR="00FC4086" w:rsidRDefault="00FC4086" w:rsidP="0087377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While performing duties, employee </w:t>
            </w:r>
            <w:r w:rsidR="00873776">
              <w:rPr>
                <w:rFonts w:ascii="Times New Roman" w:hAnsi="Times New Roman" w:cs="Times New Roman"/>
              </w:rPr>
              <w:t>must be able to stand, stoop and bend.  Must be able to get onto and up off of the floor when work</w:t>
            </w:r>
            <w:bookmarkStart w:id="0" w:name="_GoBack"/>
            <w:bookmarkEnd w:id="0"/>
            <w:r w:rsidR="00873776">
              <w:rPr>
                <w:rFonts w:ascii="Times New Roman" w:hAnsi="Times New Roman" w:cs="Times New Roman"/>
              </w:rPr>
              <w:t xml:space="preserve">ing with children.  </w:t>
            </w:r>
            <w:r>
              <w:rPr>
                <w:rFonts w:ascii="Times New Roman" w:hAnsi="Times New Roman" w:cs="Times New Roman"/>
              </w:rPr>
              <w:t xml:space="preserve"> Employee is expected to work onsite, Monday thr</w:t>
            </w:r>
            <w:r w:rsidR="00AB44D2">
              <w:rPr>
                <w:rFonts w:ascii="Times New Roman" w:hAnsi="Times New Roman" w:cs="Times New Roman"/>
              </w:rPr>
              <w:t>ough Friday</w:t>
            </w:r>
            <w:r>
              <w:rPr>
                <w:rFonts w:ascii="Times New Roman" w:hAnsi="Times New Roman" w:cs="Times New Roman"/>
              </w:rPr>
              <w:t>.</w:t>
            </w:r>
            <w:r w:rsidR="00AB44D2">
              <w:rPr>
                <w:rFonts w:ascii="Times New Roman" w:hAnsi="Times New Roman" w:cs="Times New Roman"/>
              </w:rPr>
              <w:t xml:space="preserve"> Employee must be able to lift</w:t>
            </w:r>
            <w:r w:rsidR="00873776">
              <w:rPr>
                <w:rFonts w:ascii="Times New Roman" w:hAnsi="Times New Roman" w:cs="Times New Roman"/>
              </w:rPr>
              <w:t xml:space="preserve"> up to</w:t>
            </w:r>
            <w:r w:rsidR="00AB44D2">
              <w:rPr>
                <w:rFonts w:ascii="Times New Roman" w:hAnsi="Times New Roman" w:cs="Times New Roman"/>
              </w:rPr>
              <w:t xml:space="preserve"> 50 lbs.  </w:t>
            </w:r>
          </w:p>
        </w:tc>
      </w:tr>
    </w:tbl>
    <w:p w:rsidR="00587332" w:rsidRPr="00FC0678" w:rsidRDefault="00587332" w:rsidP="00587332">
      <w:pPr>
        <w:jc w:val="both"/>
        <w:rPr>
          <w:rFonts w:ascii="Times New Roman" w:hAnsi="Times New Roman" w:cs="Times New Roman"/>
        </w:rPr>
      </w:pPr>
    </w:p>
    <w:p w:rsidR="00D26D4D" w:rsidRPr="00FC0678" w:rsidRDefault="00587332" w:rsidP="00993283">
      <w:pPr>
        <w:rPr>
          <w:rFonts w:ascii="Times New Roman" w:hAnsi="Times New Roman" w:cs="Times New Roman"/>
        </w:rPr>
      </w:pPr>
      <w:r w:rsidRPr="00FC0678">
        <w:rPr>
          <w:rFonts w:ascii="Times New Roman" w:hAnsi="Times New Roman" w:cs="Times New Roman"/>
        </w:rPr>
        <w:t xml:space="preserve">The above statements describe the general nature and level of work of the position.  They are not an exhaustive list of all responsibilities, duties, and skills. </w:t>
      </w:r>
      <w:r w:rsidR="00901A1A" w:rsidRPr="00FC0678">
        <w:rPr>
          <w:rFonts w:ascii="Times New Roman" w:hAnsi="Times New Roman" w:cs="Times New Roman"/>
        </w:rPr>
        <w:tab/>
      </w:r>
    </w:p>
    <w:sectPr w:rsidR="00D26D4D" w:rsidRPr="00FC0678" w:rsidSect="00D03B92">
      <w:headerReference w:type="default" r:id="rId8"/>
      <w:pgSz w:w="12240" w:h="15840"/>
      <w:pgMar w:top="188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642" w:rsidRDefault="00BA5642" w:rsidP="000961C4">
      <w:r>
        <w:separator/>
      </w:r>
    </w:p>
  </w:endnote>
  <w:endnote w:type="continuationSeparator" w:id="0">
    <w:p w:rsidR="00BA5642" w:rsidRDefault="00BA5642" w:rsidP="0009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642" w:rsidRDefault="00BA5642" w:rsidP="000961C4">
      <w:r>
        <w:separator/>
      </w:r>
    </w:p>
  </w:footnote>
  <w:footnote w:type="continuationSeparator" w:id="0">
    <w:p w:rsidR="00BA5642" w:rsidRDefault="00BA5642" w:rsidP="00096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42" w:rsidRDefault="00BA5642" w:rsidP="00537D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-295275</wp:posOffset>
          </wp:positionV>
          <wp:extent cx="7001510" cy="800100"/>
          <wp:effectExtent l="19050" t="0" r="8890" b="0"/>
          <wp:wrapNone/>
          <wp:docPr id="6" name="Picture 6" descr="DOLlogoHorz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logoHorz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0151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5642" w:rsidRDefault="00BA5642" w:rsidP="00537D04">
    <w:pPr>
      <w:pStyle w:val="Header"/>
    </w:pPr>
  </w:p>
  <w:p w:rsidR="00BA5642" w:rsidRDefault="00BA5642" w:rsidP="00537D04">
    <w:pPr>
      <w:pStyle w:val="Header"/>
    </w:pPr>
  </w:p>
  <w:p w:rsidR="00BA5642" w:rsidRDefault="00BA5642" w:rsidP="00134292">
    <w:pPr>
      <w:pStyle w:val="Header"/>
      <w:jc w:val="center"/>
      <w:rPr>
        <w:caps/>
        <w:sz w:val="28"/>
        <w:szCs w:val="28"/>
      </w:rPr>
    </w:pPr>
    <w:r>
      <w:rPr>
        <w:caps/>
        <w:sz w:val="28"/>
        <w:szCs w:val="28"/>
      </w:rPr>
      <w:t>Child Development Center Director</w:t>
    </w:r>
  </w:p>
  <w:p w:rsidR="00BA5642" w:rsidRDefault="00BA5642" w:rsidP="00134292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Position Description</w:t>
    </w:r>
  </w:p>
  <w:p w:rsidR="00BA5642" w:rsidRPr="009E58C6" w:rsidRDefault="00BA5642" w:rsidP="009E58C6">
    <w:pPr>
      <w:pStyle w:val="Header"/>
      <w:jc w:val="right"/>
      <w:rPr>
        <w:i/>
        <w:sz w:val="20"/>
        <w:szCs w:val="20"/>
      </w:rPr>
    </w:pPr>
    <w:r>
      <w:rPr>
        <w:i/>
        <w:sz w:val="20"/>
        <w:szCs w:val="20"/>
      </w:rPr>
      <w:t>December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B25BF"/>
    <w:multiLevelType w:val="hybridMultilevel"/>
    <w:tmpl w:val="89C2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 strokecolor="none [1615]">
      <v:stroke color="none [1615]" weight=".25pt"/>
      <v:shadow on="t" opacity="22938f" offset="0"/>
      <v:textbox inset=",7.2pt,,7.2pt"/>
      <o:colormenu v:ext="edit" extrusion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21"/>
    <w:rsid w:val="000813D3"/>
    <w:rsid w:val="00082C9B"/>
    <w:rsid w:val="00083DD6"/>
    <w:rsid w:val="000961C4"/>
    <w:rsid w:val="000A3758"/>
    <w:rsid w:val="00134292"/>
    <w:rsid w:val="00166C24"/>
    <w:rsid w:val="001E1C3F"/>
    <w:rsid w:val="00210B28"/>
    <w:rsid w:val="002B103B"/>
    <w:rsid w:val="003661E1"/>
    <w:rsid w:val="00366669"/>
    <w:rsid w:val="00394645"/>
    <w:rsid w:val="003F61BA"/>
    <w:rsid w:val="00442C93"/>
    <w:rsid w:val="00472D26"/>
    <w:rsid w:val="00494879"/>
    <w:rsid w:val="004A7643"/>
    <w:rsid w:val="004C4655"/>
    <w:rsid w:val="005020C4"/>
    <w:rsid w:val="0052346D"/>
    <w:rsid w:val="00537D04"/>
    <w:rsid w:val="00556E5C"/>
    <w:rsid w:val="00587332"/>
    <w:rsid w:val="006D75B2"/>
    <w:rsid w:val="007D12B4"/>
    <w:rsid w:val="00820EA1"/>
    <w:rsid w:val="0084676E"/>
    <w:rsid w:val="00847B83"/>
    <w:rsid w:val="00873776"/>
    <w:rsid w:val="00890ED2"/>
    <w:rsid w:val="00894712"/>
    <w:rsid w:val="00900914"/>
    <w:rsid w:val="00901A1A"/>
    <w:rsid w:val="00913D76"/>
    <w:rsid w:val="00993283"/>
    <w:rsid w:val="009D1CD7"/>
    <w:rsid w:val="009E58C6"/>
    <w:rsid w:val="00A25943"/>
    <w:rsid w:val="00A80AE6"/>
    <w:rsid w:val="00AB44D2"/>
    <w:rsid w:val="00AD6682"/>
    <w:rsid w:val="00AD6CD7"/>
    <w:rsid w:val="00B11512"/>
    <w:rsid w:val="00B22F5F"/>
    <w:rsid w:val="00B30576"/>
    <w:rsid w:val="00BA35B6"/>
    <w:rsid w:val="00BA5642"/>
    <w:rsid w:val="00C033A2"/>
    <w:rsid w:val="00CC7B94"/>
    <w:rsid w:val="00CE6A5D"/>
    <w:rsid w:val="00D03B92"/>
    <w:rsid w:val="00D16745"/>
    <w:rsid w:val="00D26D4D"/>
    <w:rsid w:val="00EB4D4A"/>
    <w:rsid w:val="00EE2B9C"/>
    <w:rsid w:val="00EF3678"/>
    <w:rsid w:val="00F0493C"/>
    <w:rsid w:val="00F759D7"/>
    <w:rsid w:val="00FA0621"/>
    <w:rsid w:val="00FC0678"/>
    <w:rsid w:val="00FC4086"/>
    <w:rsid w:val="00FE4D4F"/>
    <w:rsid w:val="00FE70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1615]">
      <v:stroke color="none [1615]" weight=".25pt"/>
      <v:shadow on="t" opacity="22938f" offset="0"/>
      <v:textbox inset=",7.2pt,,7.2pt"/>
      <o:colormenu v:ext="edit" extrusioncolor="none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6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6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0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621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FA06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NoParagraphStyle">
    <w:name w:val="[No Paragraph Style]"/>
    <w:rsid w:val="00556E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6E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75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80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6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6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0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621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FA06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NoParagraphStyle">
    <w:name w:val="[No Paragraph Style]"/>
    <w:rsid w:val="00556E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6E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75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80A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PowerMac G4 MDD</dc:creator>
  <cp:lastModifiedBy>Lisa Kutas</cp:lastModifiedBy>
  <cp:revision>5</cp:revision>
  <cp:lastPrinted>2011-12-06T13:27:00Z</cp:lastPrinted>
  <dcterms:created xsi:type="dcterms:W3CDTF">2016-12-07T20:36:00Z</dcterms:created>
  <dcterms:modified xsi:type="dcterms:W3CDTF">2016-12-13T18:36:00Z</dcterms:modified>
</cp:coreProperties>
</file>